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468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3</w:t>
      </w:r>
      <w:r w:rsidR="008607E9">
        <w:rPr>
          <w:rFonts w:eastAsia="Courier New" w:cs="Courier New"/>
          <w:szCs w:val="24"/>
        </w:rPr>
        <w:t xml:space="preserve"> </w:t>
      </w:r>
    </w:p>
    <w:p w14:paraId="7A172094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6449D60F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7FA5E6DF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1A96E8A8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A684163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7CA129F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DD3A8A5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4BF99988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4183DD3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7ACA1C2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6A8206D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AF0B80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2FD1F5B6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4CC0E14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344C944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40EA11CA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3E24A0">
        <w:rPr>
          <w:rFonts w:eastAsia="Courier New" w:cs="Times New Roman"/>
          <w:sz w:val="16"/>
          <w:szCs w:val="16"/>
        </w:rPr>
        <w:t>…………………………</w:t>
      </w:r>
      <w:r w:rsidR="008607E9">
        <w:rPr>
          <w:rFonts w:eastAsia="Courier New" w:cs="Times New Roman"/>
          <w:sz w:val="16"/>
          <w:szCs w:val="16"/>
        </w:rPr>
        <w:t>………………</w:t>
      </w:r>
    </w:p>
    <w:p w14:paraId="6EB95549" w14:textId="77777777" w:rsidR="008607E9" w:rsidRPr="00D82794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82794">
        <w:rPr>
          <w:rFonts w:eastAsia="Courier New" w:cs="Times New Roman"/>
          <w:szCs w:val="24"/>
        </w:rPr>
        <w:t xml:space="preserve">REGON </w:t>
      </w:r>
      <w:r w:rsidR="00E135DA" w:rsidRPr="00D82794">
        <w:rPr>
          <w:rFonts w:eastAsia="Courier New" w:cs="Times New Roman"/>
          <w:sz w:val="16"/>
          <w:szCs w:val="16"/>
        </w:rPr>
        <w:t>...</w:t>
      </w:r>
      <w:r w:rsidRPr="00D82794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D82794">
        <w:rPr>
          <w:rFonts w:eastAsia="Courier New" w:cs="Times New Roman"/>
          <w:szCs w:val="24"/>
        </w:rPr>
        <w:t xml:space="preserve"> NIP </w:t>
      </w:r>
      <w:r w:rsidRPr="00D82794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5709C8BB" w14:textId="77777777" w:rsidR="008607E9" w:rsidRPr="00D82794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D82794">
        <w:rPr>
          <w:rFonts w:eastAsia="Courier New" w:cs="Times New Roman"/>
          <w:szCs w:val="24"/>
        </w:rPr>
        <w:t xml:space="preserve">Tel./fax. </w:t>
      </w:r>
      <w:r w:rsidR="00E135DA" w:rsidRPr="00D82794">
        <w:rPr>
          <w:rFonts w:eastAsia="Courier New" w:cs="Times New Roman"/>
          <w:sz w:val="16"/>
          <w:szCs w:val="16"/>
        </w:rPr>
        <w:t xml:space="preserve"> ……</w:t>
      </w:r>
      <w:r w:rsidRPr="00D82794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2D668779" w14:textId="77777777" w:rsidR="008607E9" w:rsidRPr="00D82794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82794">
        <w:rPr>
          <w:rFonts w:eastAsia="Courier New" w:cs="Times New Roman"/>
          <w:szCs w:val="24"/>
        </w:rPr>
        <w:t xml:space="preserve">e-mail: </w:t>
      </w:r>
      <w:r w:rsidRPr="00D82794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5168091E" w14:textId="77777777" w:rsidR="008607E9" w:rsidRPr="00D82794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1F32ADC6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764151A7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42E673DF" w14:textId="77777777" w:rsidR="003E24A0" w:rsidRDefault="003B6DD7" w:rsidP="003E24A0">
      <w:pPr>
        <w:autoSpaceDE w:val="0"/>
        <w:spacing w:line="240" w:lineRule="auto"/>
        <w:rPr>
          <w:rFonts w:eastAsia="Courier New" w:cs="Times New Roman"/>
          <w:b/>
          <w:bCs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104D63">
        <w:rPr>
          <w:rFonts w:eastAsia="Courier New" w:cs="Times New Roman"/>
          <w:b/>
          <w:bCs/>
          <w:i/>
          <w:iCs/>
          <w:sz w:val="28"/>
          <w:szCs w:val="28"/>
        </w:rPr>
        <w:t xml:space="preserve">Zakup i dostawa </w:t>
      </w:r>
      <w:r w:rsidR="003E24A0">
        <w:rPr>
          <w:rFonts w:eastAsia="Courier New" w:cs="Times New Roman"/>
          <w:b/>
          <w:bCs/>
          <w:i/>
          <w:iCs/>
          <w:sz w:val="28"/>
          <w:szCs w:val="28"/>
        </w:rPr>
        <w:t xml:space="preserve">komody </w:t>
      </w:r>
      <w:r w:rsidR="00E11FAF">
        <w:rPr>
          <w:rFonts w:eastAsia="Courier New" w:cs="Times New Roman"/>
          <w:b/>
          <w:bCs/>
          <w:i/>
          <w:iCs/>
          <w:sz w:val="28"/>
          <w:szCs w:val="28"/>
        </w:rPr>
        <w:t xml:space="preserve">oraz półek wiszących </w:t>
      </w:r>
    </w:p>
    <w:p w14:paraId="1DF803C3" w14:textId="77777777" w:rsidR="003B6DD7" w:rsidRPr="003E24A0" w:rsidRDefault="00947982" w:rsidP="003E24A0">
      <w:pPr>
        <w:autoSpaceDE w:val="0"/>
        <w:spacing w:line="240" w:lineRule="auto"/>
        <w:rPr>
          <w:rFonts w:eastAsia="Courier New" w:cs="Times New Roman"/>
          <w:b/>
          <w:bCs/>
          <w:i/>
          <w:iCs/>
          <w:sz w:val="28"/>
          <w:szCs w:val="28"/>
        </w:rPr>
      </w:pPr>
      <w:r>
        <w:rPr>
          <w:rFonts w:eastAsia="Courier New" w:cs="Times New Roman"/>
          <w:b/>
          <w:bCs/>
          <w:i/>
          <w:iCs/>
          <w:sz w:val="28"/>
          <w:szCs w:val="28"/>
        </w:rPr>
        <w:t>do Placówki</w:t>
      </w:r>
      <w:r w:rsidR="009D19F5">
        <w:rPr>
          <w:rFonts w:eastAsia="Courier New" w:cs="Times New Roman"/>
          <w:b/>
          <w:bCs/>
          <w:i/>
          <w:iCs/>
          <w:sz w:val="28"/>
          <w:szCs w:val="28"/>
        </w:rPr>
        <w:t xml:space="preserve"> Opiekuńczo-Wychowawczej Nr 2</w:t>
      </w:r>
      <w:r w:rsidR="003E24A0">
        <w:rPr>
          <w:rFonts w:eastAsia="Courier New" w:cs="Times New Roman"/>
          <w:b/>
          <w:bCs/>
          <w:i/>
          <w:iCs/>
          <w:sz w:val="28"/>
          <w:szCs w:val="28"/>
        </w:rPr>
        <w:t xml:space="preserve"> </w:t>
      </w:r>
      <w:r w:rsidR="003B6DD7" w:rsidRPr="0014291C">
        <w:rPr>
          <w:rFonts w:eastAsia="Courier New" w:cs="Times New Roman"/>
          <w:b/>
          <w:bCs/>
          <w:i/>
          <w:iCs/>
          <w:sz w:val="28"/>
          <w:szCs w:val="28"/>
        </w:rPr>
        <w:t>w Wydrznie</w:t>
      </w:r>
      <w:r w:rsidR="003B6DD7"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4EB509D5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124720D9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usługi/dostawy/roboty budowlanej*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DC3F0F5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70FFD5D2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21BACBEE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162E4002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075A3857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2B300A25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6D01EB2E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DA83752" w14:textId="77777777" w:rsidR="00E11FAF" w:rsidRDefault="00E11FAF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95F4F7B" w14:textId="77777777" w:rsidR="00E11FAF" w:rsidRPr="0032670A" w:rsidRDefault="00E11FAF" w:rsidP="0032670A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260"/>
        <w:gridCol w:w="851"/>
        <w:gridCol w:w="850"/>
        <w:gridCol w:w="1418"/>
        <w:gridCol w:w="1417"/>
        <w:gridCol w:w="992"/>
      </w:tblGrid>
      <w:tr w:rsidR="0032670A" w14:paraId="5A066C0E" w14:textId="77777777" w:rsidTr="004347F2">
        <w:trPr>
          <w:trHeight w:val="992"/>
        </w:trPr>
        <w:tc>
          <w:tcPr>
            <w:tcW w:w="567" w:type="dxa"/>
          </w:tcPr>
          <w:p w14:paraId="187903EB" w14:textId="784598BA" w:rsidR="0032670A" w:rsidRPr="0032670A" w:rsidRDefault="0032670A" w:rsidP="003267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lastRenderedPageBreak/>
              <w:t>Lp</w:t>
            </w:r>
            <w:r w:rsidR="004347F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14:paraId="759806DD" w14:textId="77777777" w:rsidR="0032670A" w:rsidRPr="0032670A" w:rsidRDefault="0032670A" w:rsidP="003267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t>Nazwa produktu</w:t>
            </w:r>
          </w:p>
        </w:tc>
        <w:tc>
          <w:tcPr>
            <w:tcW w:w="3260" w:type="dxa"/>
          </w:tcPr>
          <w:p w14:paraId="644C4AD6" w14:textId="77777777" w:rsidR="0032670A" w:rsidRPr="0032670A" w:rsidRDefault="0032670A" w:rsidP="003267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851" w:type="dxa"/>
          </w:tcPr>
          <w:p w14:paraId="5DDFEC00" w14:textId="77777777" w:rsidR="0032670A" w:rsidRPr="0032670A" w:rsidRDefault="0032670A" w:rsidP="003267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t>Jedn.</w:t>
            </w:r>
          </w:p>
          <w:p w14:paraId="726DAA4B" w14:textId="77777777" w:rsidR="0032670A" w:rsidRPr="0032670A" w:rsidRDefault="0032670A" w:rsidP="003267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850" w:type="dxa"/>
          </w:tcPr>
          <w:p w14:paraId="742AE778" w14:textId="77777777" w:rsidR="0032670A" w:rsidRPr="0032670A" w:rsidRDefault="0032670A" w:rsidP="0032670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14:paraId="2CFED9E9" w14:textId="77777777" w:rsidR="0032670A" w:rsidRPr="00567961" w:rsidRDefault="0032670A" w:rsidP="00F279E4">
            <w:pPr>
              <w:autoSpaceDE w:val="0"/>
              <w:spacing w:line="30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</w:tcPr>
          <w:p w14:paraId="47FA881A" w14:textId="77777777" w:rsidR="0032670A" w:rsidRPr="00567961" w:rsidRDefault="0032670A" w:rsidP="00F279E4">
            <w:pPr>
              <w:autoSpaceDE w:val="0"/>
              <w:spacing w:line="30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</w:tcPr>
          <w:p w14:paraId="714419B8" w14:textId="77777777" w:rsidR="0032670A" w:rsidRPr="00567961" w:rsidRDefault="0032670A" w:rsidP="00F279E4">
            <w:pPr>
              <w:autoSpaceDE w:val="0"/>
              <w:spacing w:line="30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Wartość</w:t>
            </w:r>
          </w:p>
          <w:p w14:paraId="5C9BA499" w14:textId="77777777" w:rsidR="0032670A" w:rsidRPr="00567961" w:rsidRDefault="0032670A" w:rsidP="00F279E4">
            <w:pPr>
              <w:autoSpaceDE w:val="0"/>
              <w:spacing w:line="30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brutto</w:t>
            </w:r>
          </w:p>
        </w:tc>
      </w:tr>
      <w:tr w:rsidR="004347F2" w14:paraId="35B5FB3E" w14:textId="77777777" w:rsidTr="004347F2">
        <w:tc>
          <w:tcPr>
            <w:tcW w:w="567" w:type="dxa"/>
          </w:tcPr>
          <w:p w14:paraId="436C3332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32670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844" w:type="dxa"/>
          </w:tcPr>
          <w:p w14:paraId="28F4E466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t>KOMODA</w:t>
            </w:r>
          </w:p>
        </w:tc>
        <w:tc>
          <w:tcPr>
            <w:tcW w:w="3260" w:type="dxa"/>
          </w:tcPr>
          <w:p w14:paraId="5863A73C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WYMIARY :</w:t>
            </w:r>
          </w:p>
          <w:p w14:paraId="02139A9E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Cs/>
                <w:szCs w:val="24"/>
              </w:rPr>
              <w:t>- szerokość 180 cm</w:t>
            </w:r>
          </w:p>
          <w:p w14:paraId="451F4F81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Cs/>
                <w:szCs w:val="24"/>
              </w:rPr>
              <w:t xml:space="preserve">- wysokość 98 cm  </w:t>
            </w:r>
          </w:p>
          <w:p w14:paraId="5D39D2DE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Cs/>
                <w:szCs w:val="24"/>
              </w:rPr>
              <w:t xml:space="preserve">- głębokość 44 cm </w:t>
            </w:r>
          </w:p>
          <w:p w14:paraId="0E5B78AD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Cs/>
                <w:szCs w:val="24"/>
              </w:rPr>
              <w:t xml:space="preserve">  (tolerancja +/- 10 cm)</w:t>
            </w:r>
          </w:p>
          <w:p w14:paraId="66313925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096A3868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MATERIAŁ:</w:t>
            </w:r>
          </w:p>
          <w:p w14:paraId="4B0299D7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1. Płyta meblowa</w:t>
            </w:r>
            <w:r w:rsidRPr="004347F2">
              <w:rPr>
                <w:rFonts w:cs="Times New Roman"/>
                <w:bCs/>
                <w:szCs w:val="24"/>
              </w:rPr>
              <w:t xml:space="preserve"> 18 obrzeże PCV </w:t>
            </w:r>
          </w:p>
          <w:p w14:paraId="3DD49F74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2. Kolorystyka:</w:t>
            </w:r>
            <w:r w:rsidRPr="004347F2">
              <w:rPr>
                <w:rFonts w:cs="Times New Roman"/>
                <w:bCs/>
                <w:szCs w:val="24"/>
              </w:rPr>
              <w:t xml:space="preserve"> biały/ biały zbliżony, odcienie szarości </w:t>
            </w:r>
          </w:p>
          <w:p w14:paraId="20F5F085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3. Korpus</w:t>
            </w:r>
            <w:r w:rsidRPr="004347F2">
              <w:rPr>
                <w:rFonts w:cs="Times New Roman"/>
                <w:bCs/>
                <w:szCs w:val="24"/>
              </w:rPr>
              <w:t xml:space="preserve">: płyta laminowana, gładka, </w:t>
            </w:r>
            <w:r w:rsidRPr="004347F2">
              <w:rPr>
                <w:rFonts w:cs="Times New Roman"/>
                <w:szCs w:val="24"/>
              </w:rPr>
              <w:t xml:space="preserve">biały/biały zbliżony </w:t>
            </w:r>
          </w:p>
          <w:p w14:paraId="1618EDD1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4. Fronty:</w:t>
            </w:r>
            <w:r w:rsidRPr="004347F2">
              <w:rPr>
                <w:rFonts w:cs="Times New Roman"/>
                <w:bCs/>
                <w:szCs w:val="24"/>
              </w:rPr>
              <w:t xml:space="preserve"> </w:t>
            </w:r>
          </w:p>
          <w:p w14:paraId="55683A0D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Cs/>
                <w:szCs w:val="24"/>
              </w:rPr>
              <w:t xml:space="preserve"> - drzwiczki - </w:t>
            </w:r>
            <w:r w:rsidRPr="004347F2">
              <w:rPr>
                <w:rFonts w:cs="Times New Roman"/>
                <w:b/>
                <w:bCs/>
                <w:szCs w:val="24"/>
              </w:rPr>
              <w:t>2 szt.</w:t>
            </w:r>
            <w:r w:rsidRPr="004347F2">
              <w:rPr>
                <w:rFonts w:cs="Times New Roman"/>
                <w:bCs/>
                <w:szCs w:val="24"/>
              </w:rPr>
              <w:t xml:space="preserve"> – płyta laminowana – </w:t>
            </w:r>
            <w:r w:rsidRPr="004347F2">
              <w:rPr>
                <w:rFonts w:cs="Times New Roman"/>
                <w:szCs w:val="24"/>
              </w:rPr>
              <w:t>biały/biały zbliżony</w:t>
            </w:r>
          </w:p>
          <w:p w14:paraId="1A87D75F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4347F2">
              <w:rPr>
                <w:rFonts w:cs="Times New Roman"/>
                <w:bCs/>
                <w:szCs w:val="24"/>
              </w:rPr>
              <w:t xml:space="preserve"> - szuflady - </w:t>
            </w:r>
            <w:r w:rsidRPr="004347F2">
              <w:rPr>
                <w:rFonts w:cs="Times New Roman"/>
                <w:b/>
                <w:bCs/>
                <w:szCs w:val="24"/>
              </w:rPr>
              <w:t>4 szt.</w:t>
            </w:r>
            <w:r w:rsidRPr="004347F2">
              <w:rPr>
                <w:rFonts w:cs="Times New Roman"/>
                <w:bCs/>
                <w:szCs w:val="24"/>
              </w:rPr>
              <w:t xml:space="preserve"> – płyta laminowana – odcienie szarości/ </w:t>
            </w:r>
            <w:r w:rsidRPr="004347F2">
              <w:rPr>
                <w:rFonts w:cs="Times New Roman"/>
                <w:szCs w:val="24"/>
              </w:rPr>
              <w:t>biały/ biały zbliżony</w:t>
            </w:r>
          </w:p>
          <w:p w14:paraId="685E1866" w14:textId="77777777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5. Trzy kolumny wewnątrz</w:t>
            </w:r>
            <w:r w:rsidRPr="004347F2">
              <w:rPr>
                <w:rFonts w:cs="Times New Roman"/>
                <w:bCs/>
                <w:szCs w:val="24"/>
              </w:rPr>
              <w:t xml:space="preserve"> </w:t>
            </w:r>
          </w:p>
          <w:p w14:paraId="7CDAE66E" w14:textId="77777777" w:rsidR="004347F2" w:rsidRPr="004347F2" w:rsidRDefault="004347F2" w:rsidP="004347F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86" w:hanging="284"/>
              <w:rPr>
                <w:rFonts w:ascii="Times New Roman" w:hAnsi="Times New Roman"/>
                <w:bCs/>
                <w:szCs w:val="24"/>
              </w:rPr>
            </w:pPr>
            <w:r w:rsidRPr="004347F2">
              <w:rPr>
                <w:rFonts w:ascii="Times New Roman" w:hAnsi="Times New Roman"/>
                <w:b/>
                <w:bCs/>
                <w:szCs w:val="24"/>
              </w:rPr>
              <w:t>1 kolumna</w:t>
            </w:r>
            <w:r w:rsidRPr="004347F2">
              <w:rPr>
                <w:rFonts w:ascii="Times New Roman" w:hAnsi="Times New Roman"/>
                <w:bCs/>
                <w:szCs w:val="24"/>
              </w:rPr>
              <w:t xml:space="preserve"> z 3 półkami, </w:t>
            </w:r>
          </w:p>
          <w:p w14:paraId="74C700F2" w14:textId="77777777" w:rsidR="004347F2" w:rsidRPr="004347F2" w:rsidRDefault="004347F2" w:rsidP="004347F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86" w:hanging="284"/>
              <w:rPr>
                <w:rFonts w:ascii="Times New Roman" w:hAnsi="Times New Roman"/>
                <w:bCs/>
                <w:szCs w:val="24"/>
              </w:rPr>
            </w:pPr>
            <w:r w:rsidRPr="004347F2">
              <w:rPr>
                <w:rFonts w:ascii="Times New Roman" w:hAnsi="Times New Roman"/>
                <w:b/>
                <w:bCs/>
                <w:szCs w:val="24"/>
              </w:rPr>
              <w:t>2 kolumna</w:t>
            </w:r>
            <w:r w:rsidRPr="004347F2">
              <w:rPr>
                <w:rFonts w:ascii="Times New Roman" w:hAnsi="Times New Roman"/>
                <w:bCs/>
                <w:szCs w:val="24"/>
              </w:rPr>
              <w:t xml:space="preserve"> z 4 szufladami,                          </w:t>
            </w:r>
          </w:p>
          <w:p w14:paraId="117C2ED7" w14:textId="77777777" w:rsidR="004347F2" w:rsidRPr="004347F2" w:rsidRDefault="004347F2" w:rsidP="004347F2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86" w:hanging="284"/>
              <w:rPr>
                <w:rFonts w:ascii="Times New Roman" w:hAnsi="Times New Roman"/>
                <w:bCs/>
                <w:szCs w:val="24"/>
              </w:rPr>
            </w:pPr>
            <w:r w:rsidRPr="004347F2">
              <w:rPr>
                <w:rFonts w:ascii="Times New Roman" w:hAnsi="Times New Roman"/>
                <w:b/>
                <w:bCs/>
                <w:szCs w:val="24"/>
              </w:rPr>
              <w:t>3 kolumna</w:t>
            </w:r>
            <w:r w:rsidRPr="004347F2">
              <w:rPr>
                <w:rFonts w:ascii="Times New Roman" w:hAnsi="Times New Roman"/>
                <w:bCs/>
                <w:szCs w:val="24"/>
              </w:rPr>
              <w:t xml:space="preserve"> z 3 półkami.</w:t>
            </w:r>
          </w:p>
          <w:p w14:paraId="2F31A348" w14:textId="641DA95F" w:rsidR="004347F2" w:rsidRP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4347F2">
              <w:rPr>
                <w:rFonts w:cs="Times New Roman"/>
                <w:b/>
                <w:bCs/>
                <w:szCs w:val="24"/>
              </w:rPr>
              <w:t>6. Szuflady:</w:t>
            </w:r>
            <w:r w:rsidRPr="004347F2">
              <w:rPr>
                <w:rFonts w:cs="Times New Roman"/>
                <w:bCs/>
                <w:szCs w:val="24"/>
              </w:rPr>
              <w:t xml:space="preserve"> </w:t>
            </w:r>
            <w:r w:rsidRPr="004347F2">
              <w:rPr>
                <w:rFonts w:eastAsia="Times New Roman" w:cs="Times New Roman"/>
                <w:color w:val="222222"/>
                <w:szCs w:val="24"/>
              </w:rPr>
              <w:t xml:space="preserve">na prowadnicach cichy domyk </w:t>
            </w:r>
          </w:p>
        </w:tc>
        <w:tc>
          <w:tcPr>
            <w:tcW w:w="851" w:type="dxa"/>
          </w:tcPr>
          <w:p w14:paraId="1E51BBC1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32670A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409C903D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32670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15645AE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C1606" w14:textId="77777777" w:rsidR="004347F2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4BA5E103" w14:textId="77777777" w:rsidR="004347F2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347F2" w14:paraId="14BAF4E1" w14:textId="77777777" w:rsidTr="004347F2">
        <w:tc>
          <w:tcPr>
            <w:tcW w:w="567" w:type="dxa"/>
          </w:tcPr>
          <w:p w14:paraId="21745A7C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32670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844" w:type="dxa"/>
          </w:tcPr>
          <w:p w14:paraId="07BFFC2D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2670A">
              <w:rPr>
                <w:rFonts w:cs="Times New Roman"/>
                <w:b/>
                <w:sz w:val="20"/>
                <w:szCs w:val="20"/>
              </w:rPr>
              <w:t xml:space="preserve">PÓŁKI WISZĄCE </w:t>
            </w:r>
          </w:p>
        </w:tc>
        <w:tc>
          <w:tcPr>
            <w:tcW w:w="3260" w:type="dxa"/>
          </w:tcPr>
          <w:p w14:paraId="7AAEF137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2468CCC2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głębokość 20 cm, </w:t>
            </w:r>
          </w:p>
          <w:p w14:paraId="6383F907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szerokość 90 cm, </w:t>
            </w:r>
          </w:p>
          <w:p w14:paraId="58F5777B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wysokość 30 cm.</w:t>
            </w:r>
          </w:p>
          <w:p w14:paraId="5BF57FC6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</w:p>
          <w:p w14:paraId="7433C3D1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00EC108E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 Kolorystyka:</w:t>
            </w:r>
            <w:r>
              <w:rPr>
                <w:bCs/>
                <w:szCs w:val="24"/>
              </w:rPr>
              <w:t xml:space="preserve"> Dąb SONOMA</w:t>
            </w:r>
          </w:p>
          <w:p w14:paraId="7B43D327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 Korpus</w:t>
            </w:r>
            <w:r>
              <w:rPr>
                <w:bCs/>
                <w:szCs w:val="24"/>
              </w:rPr>
              <w:t xml:space="preserve">: płyta wiórowa </w:t>
            </w:r>
          </w:p>
          <w:p w14:paraId="74086884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laminowana 16 mm, </w:t>
            </w:r>
          </w:p>
          <w:p w14:paraId="019E842C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222222"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D07C28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Półki: </w:t>
            </w:r>
            <w:r>
              <w:rPr>
                <w:rFonts w:eastAsia="Times New Roman"/>
                <w:color w:val="222222"/>
                <w:szCs w:val="24"/>
              </w:rPr>
              <w:t xml:space="preserve">płyta </w:t>
            </w:r>
            <w:r w:rsidRPr="00D42E80">
              <w:rPr>
                <w:rFonts w:eastAsia="Times New Roman"/>
                <w:color w:val="222222"/>
                <w:szCs w:val="24"/>
              </w:rPr>
              <w:t xml:space="preserve">wiórowa </w:t>
            </w:r>
            <w:r>
              <w:rPr>
                <w:rFonts w:eastAsia="Times New Roman"/>
                <w:color w:val="222222"/>
                <w:szCs w:val="24"/>
              </w:rPr>
              <w:t xml:space="preserve">    </w:t>
            </w:r>
          </w:p>
          <w:p w14:paraId="394134F9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222222"/>
                <w:szCs w:val="24"/>
              </w:rPr>
            </w:pPr>
            <w:r>
              <w:rPr>
                <w:rFonts w:eastAsia="Times New Roman"/>
                <w:color w:val="222222"/>
                <w:szCs w:val="24"/>
              </w:rPr>
              <w:t xml:space="preserve">    </w:t>
            </w:r>
            <w:r w:rsidRPr="00D42E80">
              <w:rPr>
                <w:rFonts w:eastAsia="Times New Roman"/>
                <w:color w:val="222222"/>
                <w:szCs w:val="24"/>
              </w:rPr>
              <w:t>laminowana</w:t>
            </w:r>
            <w:r>
              <w:rPr>
                <w:rFonts w:eastAsia="Times New Roman"/>
                <w:color w:val="222222"/>
                <w:szCs w:val="24"/>
              </w:rPr>
              <w:t xml:space="preserve"> </w:t>
            </w:r>
            <w:r w:rsidRPr="00D42E80">
              <w:rPr>
                <w:rFonts w:eastAsia="Times New Roman"/>
                <w:color w:val="222222"/>
                <w:szCs w:val="24"/>
              </w:rPr>
              <w:t>3</w:t>
            </w:r>
            <w:r>
              <w:rPr>
                <w:rFonts w:eastAsia="Times New Roman"/>
                <w:color w:val="222222"/>
                <w:szCs w:val="24"/>
              </w:rPr>
              <w:t xml:space="preserve">2 </w:t>
            </w:r>
            <w:r w:rsidRPr="00D42E80">
              <w:rPr>
                <w:rFonts w:eastAsia="Times New Roman"/>
                <w:color w:val="222222"/>
                <w:szCs w:val="24"/>
              </w:rPr>
              <w:t>mm.</w:t>
            </w:r>
          </w:p>
          <w:p w14:paraId="1599F5A6" w14:textId="77777777" w:rsidR="004347F2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Cs w:val="24"/>
              </w:rPr>
            </w:pPr>
            <w:r w:rsidRPr="00D42E80">
              <w:rPr>
                <w:rFonts w:eastAsia="Times New Roman"/>
                <w:b/>
                <w:color w:val="222222"/>
                <w:szCs w:val="24"/>
              </w:rPr>
              <w:t>4. Liczba półek</w:t>
            </w:r>
            <w:r>
              <w:rPr>
                <w:rFonts w:eastAsia="Times New Roman"/>
                <w:color w:val="222222"/>
                <w:szCs w:val="24"/>
              </w:rPr>
              <w:t xml:space="preserve">: 2 </w:t>
            </w:r>
          </w:p>
          <w:p w14:paraId="78529775" w14:textId="77777777" w:rsidR="004347F2" w:rsidRPr="0032670A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3896E93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32670A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</w:tcPr>
          <w:p w14:paraId="1A63B5AD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  <w:r w:rsidRPr="0032670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7E3D7121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A038A" w14:textId="77777777" w:rsidR="004347F2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64D6850B" w14:textId="77777777" w:rsidR="004347F2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4347F2" w14:paraId="6D2940F9" w14:textId="77777777" w:rsidTr="004347F2">
        <w:tc>
          <w:tcPr>
            <w:tcW w:w="5671" w:type="dxa"/>
            <w:gridSpan w:val="3"/>
          </w:tcPr>
          <w:p w14:paraId="63511535" w14:textId="77777777" w:rsidR="004347F2" w:rsidRPr="0032670A" w:rsidRDefault="004347F2" w:rsidP="004347F2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32670A">
              <w:rPr>
                <w:rFonts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</w:tcPr>
          <w:p w14:paraId="38A7784F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BF3150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38FE5" w14:textId="77777777" w:rsidR="004347F2" w:rsidRPr="0032670A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442920" w14:textId="77777777" w:rsidR="004347F2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14:paraId="44EA5770" w14:textId="77777777" w:rsidR="004347F2" w:rsidRDefault="004347F2" w:rsidP="004347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62AE6FC4" w14:textId="77777777" w:rsidR="008607E9" w:rsidRPr="00F60A7B" w:rsidRDefault="008607E9" w:rsidP="00E11FAF">
      <w:pPr>
        <w:autoSpaceDE w:val="0"/>
        <w:spacing w:line="300" w:lineRule="auto"/>
        <w:jc w:val="both"/>
        <w:rPr>
          <w:rFonts w:eastAsia="Courier New"/>
          <w:sz w:val="12"/>
          <w:szCs w:val="12"/>
        </w:rPr>
      </w:pPr>
    </w:p>
    <w:p w14:paraId="52085090" w14:textId="77777777" w:rsidR="008607E9" w:rsidRDefault="008607E9" w:rsidP="004347F2">
      <w:pPr>
        <w:pStyle w:val="Standard"/>
        <w:spacing w:line="36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24078DE3" w14:textId="58D808D6" w:rsidR="00567961" w:rsidRPr="00F60A7B" w:rsidRDefault="00567961" w:rsidP="004347F2">
      <w:pPr>
        <w:pStyle w:val="Standard"/>
        <w:spacing w:line="36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>3) okres gwarancji jakości i rękojmi za wady</w:t>
      </w:r>
      <w:r w:rsidR="004347F2">
        <w:rPr>
          <w:rFonts w:ascii="Times New Roman" w:hAnsi="Times New Roman" w:cs="Times New Roman"/>
          <w:b/>
        </w:rPr>
        <w:t xml:space="preserve"> </w:t>
      </w:r>
      <w:r w:rsidRPr="004347F2">
        <w:rPr>
          <w:rFonts w:ascii="Times New Roman" w:hAnsi="Times New Roman" w:cs="Times New Roman"/>
          <w:sz w:val="16"/>
          <w:szCs w:val="16"/>
        </w:rPr>
        <w:t>..............</w:t>
      </w:r>
      <w:r w:rsidR="004347F2">
        <w:rPr>
          <w:rFonts w:ascii="Times New Roman" w:hAnsi="Times New Roman" w:cs="Times New Roman"/>
          <w:sz w:val="16"/>
          <w:szCs w:val="16"/>
        </w:rPr>
        <w:t>...............................</w:t>
      </w:r>
      <w:r w:rsidRPr="004347F2">
        <w:rPr>
          <w:rFonts w:ascii="Times New Roman" w:hAnsi="Times New Roman" w:cs="Times New Roman"/>
          <w:sz w:val="16"/>
          <w:szCs w:val="16"/>
        </w:rPr>
        <w:t>........................................................</w:t>
      </w:r>
    </w:p>
    <w:p w14:paraId="50DB14AE" w14:textId="77777777" w:rsidR="008607E9" w:rsidRPr="00251C2A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7FB54188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679FF4F1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7E84A92C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425B0534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</w:t>
      </w:r>
      <w:r w:rsidR="00C2295F">
        <w:rPr>
          <w:rFonts w:ascii="Times New Roman" w:eastAsia="Courier New" w:hAnsi="Times New Roman"/>
          <w:sz w:val="24"/>
          <w:szCs w:val="24"/>
        </w:rPr>
        <w:t>h określonych w pkt 1 ppkt 1-3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38E37E6C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0A75C99B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63C4070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24DF7C5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427402C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0D59859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7D42694B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77CE4FB7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40D507DB" w14:textId="77777777" w:rsidR="008607E9" w:rsidRPr="003414F2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79B3772" w14:textId="77777777" w:rsidR="008607E9" w:rsidRPr="00251C2A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8AAF6EB" w14:textId="77777777" w:rsidR="008607E9" w:rsidRPr="00251C2A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41CF5B6E" w14:textId="77777777" w:rsidR="008607E9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4AF35E6E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757A8922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78EBE21F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0C4EBA5F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435092C6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6E9A9AF5" w14:textId="77777777" w:rsidR="00A2469C" w:rsidRDefault="00A2469C"/>
    <w:sectPr w:rsidR="00A2469C" w:rsidSect="008B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6BD4"/>
    <w:multiLevelType w:val="hybridMultilevel"/>
    <w:tmpl w:val="CA3A941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4D63"/>
    <w:rsid w:val="00187D90"/>
    <w:rsid w:val="002852FB"/>
    <w:rsid w:val="0032670A"/>
    <w:rsid w:val="00361D54"/>
    <w:rsid w:val="003B6DD7"/>
    <w:rsid w:val="003E24A0"/>
    <w:rsid w:val="003F3807"/>
    <w:rsid w:val="004347F2"/>
    <w:rsid w:val="00436B0B"/>
    <w:rsid w:val="004C4EBC"/>
    <w:rsid w:val="004E6902"/>
    <w:rsid w:val="00567961"/>
    <w:rsid w:val="005A623E"/>
    <w:rsid w:val="007B39C9"/>
    <w:rsid w:val="007D3679"/>
    <w:rsid w:val="008607E9"/>
    <w:rsid w:val="008A38B6"/>
    <w:rsid w:val="008B4220"/>
    <w:rsid w:val="008D15D5"/>
    <w:rsid w:val="00947982"/>
    <w:rsid w:val="009D19F5"/>
    <w:rsid w:val="00A2469C"/>
    <w:rsid w:val="00A461A5"/>
    <w:rsid w:val="00AD7103"/>
    <w:rsid w:val="00B211B1"/>
    <w:rsid w:val="00C2295F"/>
    <w:rsid w:val="00C720F2"/>
    <w:rsid w:val="00D82794"/>
    <w:rsid w:val="00E11FAF"/>
    <w:rsid w:val="00E135DA"/>
    <w:rsid w:val="00E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A358"/>
  <w15:docId w15:val="{F71A59D2-D3AE-4FB8-B126-5E217DEB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2021-04-29T11:30:00Z</cp:lastPrinted>
  <dcterms:created xsi:type="dcterms:W3CDTF">2021-10-22T07:46:00Z</dcterms:created>
  <dcterms:modified xsi:type="dcterms:W3CDTF">2021-10-22T07:46:00Z</dcterms:modified>
</cp:coreProperties>
</file>