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24E3" w14:textId="724F7864" w:rsidR="00E07FCE" w:rsidRPr="00C145C1" w:rsidRDefault="00632DEE" w:rsidP="00632DEE">
      <w:pPr>
        <w:shd w:val="clear" w:color="auto" w:fill="FFFFFF"/>
        <w:ind w:left="4956" w:right="-284" w:firstLine="708"/>
        <w:rPr>
          <w:i/>
          <w:iCs/>
        </w:rPr>
      </w:pPr>
      <w:r>
        <w:rPr>
          <w:i/>
          <w:iCs/>
        </w:rPr>
        <w:t xml:space="preserve">   </w:t>
      </w:r>
      <w:r w:rsidR="00E07FCE" w:rsidRPr="00C145C1">
        <w:rPr>
          <w:i/>
          <w:iCs/>
        </w:rPr>
        <w:t>Załącznik nr 4</w:t>
      </w:r>
      <w:r w:rsidR="003B1969" w:rsidRPr="00C145C1">
        <w:rPr>
          <w:i/>
          <w:iCs/>
        </w:rPr>
        <w:t> </w:t>
      </w:r>
      <w:r w:rsidR="00E07FCE" w:rsidRPr="00C145C1">
        <w:rPr>
          <w:i/>
          <w:iCs/>
        </w:rPr>
        <w:t>do</w:t>
      </w:r>
      <w:r w:rsidR="003B1969" w:rsidRPr="00C145C1">
        <w:rPr>
          <w:i/>
          <w:iCs/>
        </w:rPr>
        <w:t> </w:t>
      </w:r>
      <w:r w:rsidR="00E07FCE" w:rsidRPr="00C145C1">
        <w:rPr>
          <w:i/>
          <w:iCs/>
        </w:rPr>
        <w:t xml:space="preserve">Regulaminu </w:t>
      </w:r>
    </w:p>
    <w:p w14:paraId="48FCF680" w14:textId="77777777" w:rsidR="00E07FCE" w:rsidRPr="00C145C1" w:rsidRDefault="00E07FCE" w:rsidP="003B1969">
      <w:pPr>
        <w:shd w:val="clear" w:color="auto" w:fill="FFFFFF"/>
        <w:ind w:right="-284" w:firstLine="5812"/>
        <w:rPr>
          <w:i/>
          <w:iCs/>
        </w:rPr>
      </w:pPr>
      <w:r w:rsidRPr="00C145C1">
        <w:rPr>
          <w:i/>
          <w:iCs/>
        </w:rPr>
        <w:t xml:space="preserve">udzielania zamówień publicznych </w:t>
      </w:r>
    </w:p>
    <w:p w14:paraId="2B8964C4" w14:textId="77777777" w:rsidR="00E07FCE" w:rsidRPr="00C145C1" w:rsidRDefault="00E07FCE" w:rsidP="003B1969">
      <w:pPr>
        <w:shd w:val="clear" w:color="auto" w:fill="FFFFFF"/>
        <w:ind w:right="-284" w:firstLine="7088"/>
        <w:rPr>
          <w:b/>
          <w:bCs/>
          <w:sz w:val="22"/>
          <w:szCs w:val="22"/>
        </w:rPr>
      </w:pPr>
    </w:p>
    <w:p w14:paraId="30429F0B" w14:textId="009F7652" w:rsidR="00E07FCE" w:rsidRPr="00C145C1" w:rsidRDefault="00E07FCE" w:rsidP="00F06E54">
      <w:pPr>
        <w:shd w:val="clear" w:color="auto" w:fill="FFFFFF"/>
        <w:tabs>
          <w:tab w:val="left" w:pos="4148"/>
        </w:tabs>
        <w:ind w:right="-284"/>
        <w:rPr>
          <w:b/>
          <w:bCs/>
          <w:sz w:val="22"/>
          <w:szCs w:val="22"/>
        </w:rPr>
      </w:pPr>
    </w:p>
    <w:p w14:paraId="06DC320E" w14:textId="206B56F3" w:rsidR="00E07FCE" w:rsidRPr="00C145C1" w:rsidRDefault="00E07FCE" w:rsidP="003B1969">
      <w:pPr>
        <w:shd w:val="clear" w:color="auto" w:fill="FFFFFF"/>
        <w:ind w:right="-284"/>
        <w:jc w:val="center"/>
        <w:rPr>
          <w:sz w:val="22"/>
          <w:szCs w:val="22"/>
        </w:rPr>
      </w:pPr>
      <w:r w:rsidRPr="00C145C1">
        <w:rPr>
          <w:b/>
          <w:bCs/>
          <w:sz w:val="22"/>
          <w:szCs w:val="22"/>
        </w:rPr>
        <w:t>ZAPYTANIE OFERTOWE</w:t>
      </w:r>
      <w:r w:rsidRPr="00C145C1">
        <w:rPr>
          <w:sz w:val="22"/>
          <w:szCs w:val="22"/>
        </w:rPr>
        <w:t xml:space="preserve"> </w:t>
      </w:r>
      <w:r w:rsidR="00632DEE">
        <w:rPr>
          <w:sz w:val="22"/>
          <w:szCs w:val="22"/>
        </w:rPr>
        <w:t xml:space="preserve"> </w:t>
      </w:r>
    </w:p>
    <w:p w14:paraId="4878FA62" w14:textId="77777777" w:rsidR="00E07FCE" w:rsidRPr="00C145C1" w:rsidRDefault="00E07FCE" w:rsidP="003B1969">
      <w:pPr>
        <w:shd w:val="clear" w:color="auto" w:fill="FFFFFF"/>
        <w:ind w:right="-284"/>
        <w:jc w:val="center"/>
        <w:rPr>
          <w:sz w:val="22"/>
          <w:szCs w:val="22"/>
        </w:rPr>
      </w:pPr>
    </w:p>
    <w:p w14:paraId="484D8C5C" w14:textId="4FEAAD95" w:rsidR="00E07FCE" w:rsidRPr="003F2759" w:rsidRDefault="00E07FCE" w:rsidP="00F06E54">
      <w:pPr>
        <w:shd w:val="clear" w:color="auto" w:fill="FFFFFF"/>
        <w:spacing w:line="276" w:lineRule="auto"/>
        <w:ind w:right="-284"/>
        <w:rPr>
          <w:sz w:val="22"/>
          <w:szCs w:val="22"/>
        </w:rPr>
      </w:pPr>
      <w:r w:rsidRPr="003F2759">
        <w:rPr>
          <w:b/>
          <w:bCs/>
          <w:sz w:val="22"/>
          <w:szCs w:val="22"/>
        </w:rPr>
        <w:t>1. Zamawiający</w:t>
      </w:r>
      <w:r w:rsidRPr="003F2759">
        <w:rPr>
          <w:sz w:val="22"/>
          <w:szCs w:val="22"/>
        </w:rPr>
        <w:t>:</w:t>
      </w:r>
      <w:r w:rsidR="00F06E54" w:rsidRPr="003F2759">
        <w:rPr>
          <w:sz w:val="22"/>
          <w:szCs w:val="22"/>
        </w:rPr>
        <w:t xml:space="preserve"> Powiat Grudziądzki </w:t>
      </w:r>
      <w:r w:rsidRPr="003F2759">
        <w:rPr>
          <w:b/>
          <w:bCs/>
          <w:sz w:val="22"/>
          <w:szCs w:val="22"/>
        </w:rPr>
        <w:t>zaprasza do złożenia oferty na realizację zamówienia pn</w:t>
      </w:r>
      <w:r w:rsidRPr="003F2759">
        <w:rPr>
          <w:sz w:val="22"/>
          <w:szCs w:val="22"/>
        </w:rPr>
        <w:t>.:</w:t>
      </w:r>
      <w:r w:rsidR="00F06E54" w:rsidRPr="003F2759">
        <w:rPr>
          <w:sz w:val="22"/>
          <w:szCs w:val="22"/>
        </w:rPr>
        <w:t xml:space="preserve"> „Dostawa i montaż platformy </w:t>
      </w:r>
      <w:proofErr w:type="spellStart"/>
      <w:r w:rsidR="00F06E54" w:rsidRPr="003F2759">
        <w:rPr>
          <w:sz w:val="22"/>
          <w:szCs w:val="22"/>
        </w:rPr>
        <w:t>przyschodowej</w:t>
      </w:r>
      <w:proofErr w:type="spellEnd"/>
      <w:r w:rsidR="00F06E54" w:rsidRPr="003F2759">
        <w:rPr>
          <w:sz w:val="22"/>
          <w:szCs w:val="22"/>
        </w:rPr>
        <w:t xml:space="preserve"> dla osób niepełnosprawnych w budynku Starostwa Powiatowego w Grudziądzu”</w:t>
      </w:r>
    </w:p>
    <w:p w14:paraId="1A8F3134" w14:textId="77777777" w:rsidR="003F2759" w:rsidRPr="003F2759" w:rsidRDefault="00E07FCE" w:rsidP="003F2759">
      <w:pPr>
        <w:shd w:val="clear" w:color="auto" w:fill="FFFFFF"/>
        <w:spacing w:line="276" w:lineRule="auto"/>
        <w:jc w:val="both"/>
        <w:rPr>
          <w:rStyle w:val="markedcontent"/>
          <w:sz w:val="22"/>
          <w:szCs w:val="22"/>
          <w:lang w:eastAsia="en-US"/>
        </w:rPr>
      </w:pPr>
      <w:r w:rsidRPr="003F2759">
        <w:rPr>
          <w:b/>
          <w:bCs/>
          <w:sz w:val="22"/>
          <w:szCs w:val="22"/>
        </w:rPr>
        <w:t>2. Opis przedmiotu zamówienia:</w:t>
      </w:r>
      <w:r w:rsidRPr="003F2759">
        <w:rPr>
          <w:sz w:val="22"/>
          <w:szCs w:val="22"/>
        </w:rPr>
        <w:t> </w:t>
      </w:r>
      <w:r w:rsidR="00F06E54" w:rsidRPr="003F2759">
        <w:rPr>
          <w:sz w:val="22"/>
          <w:szCs w:val="22"/>
        </w:rPr>
        <w:br/>
      </w:r>
      <w:r w:rsidR="003F2759" w:rsidRPr="003F2759">
        <w:rPr>
          <w:rStyle w:val="markedcontent"/>
          <w:sz w:val="22"/>
          <w:szCs w:val="22"/>
        </w:rPr>
        <w:t>Platforma zamontowana będzie przy schodach na parterze wewnątrz budynku przy ul.</w:t>
      </w:r>
      <w:r w:rsidR="003F2759" w:rsidRPr="003F2759">
        <w:rPr>
          <w:sz w:val="22"/>
          <w:szCs w:val="22"/>
        </w:rPr>
        <w:t xml:space="preserve"> </w:t>
      </w:r>
      <w:proofErr w:type="spellStart"/>
      <w:r w:rsidR="003F2759" w:rsidRPr="003F2759">
        <w:rPr>
          <w:sz w:val="22"/>
          <w:szCs w:val="22"/>
        </w:rPr>
        <w:t>Małomłyńska</w:t>
      </w:r>
      <w:proofErr w:type="spellEnd"/>
      <w:r w:rsidR="003F2759" w:rsidRPr="003F2759">
        <w:rPr>
          <w:sz w:val="22"/>
          <w:szCs w:val="22"/>
        </w:rPr>
        <w:t xml:space="preserve"> 1 w Grudziądzu, 86-300</w:t>
      </w:r>
      <w:r w:rsidR="003F2759" w:rsidRPr="003F2759">
        <w:rPr>
          <w:rStyle w:val="markedcontent"/>
          <w:sz w:val="22"/>
          <w:szCs w:val="22"/>
        </w:rPr>
        <w:t>. Przeznaczeniem podstawowym</w:t>
      </w:r>
      <w:r w:rsidR="003F2759" w:rsidRPr="003F2759">
        <w:rPr>
          <w:sz w:val="22"/>
          <w:szCs w:val="22"/>
        </w:rPr>
        <w:t xml:space="preserve"> </w:t>
      </w:r>
      <w:r w:rsidR="003F2759" w:rsidRPr="003F2759">
        <w:rPr>
          <w:rStyle w:val="markedcontent"/>
          <w:sz w:val="22"/>
          <w:szCs w:val="22"/>
        </w:rPr>
        <w:t xml:space="preserve">platformy będzie transport osoby na wózku inwalidzkim. </w:t>
      </w:r>
    </w:p>
    <w:p w14:paraId="025F4FB7" w14:textId="6DF6E70A" w:rsidR="003F2759" w:rsidRPr="003F2759" w:rsidRDefault="003F2759" w:rsidP="003F2759">
      <w:pPr>
        <w:shd w:val="clear" w:color="auto" w:fill="FFFFFF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2.</w:t>
      </w:r>
      <w:r w:rsidRPr="003F2759">
        <w:rPr>
          <w:rStyle w:val="markedcontent"/>
          <w:sz w:val="22"/>
          <w:szCs w:val="22"/>
        </w:rPr>
        <w:t>1. Platforma powinna być wykonana zgodnie z Dyrektywą maszynową 2006/42/WE,</w:t>
      </w:r>
      <w:r w:rsidRPr="003F2759">
        <w:rPr>
          <w:sz w:val="22"/>
          <w:szCs w:val="22"/>
        </w:rPr>
        <w:t xml:space="preserve"> </w:t>
      </w:r>
      <w:r w:rsidRPr="003F2759">
        <w:rPr>
          <w:rStyle w:val="markedcontent"/>
          <w:sz w:val="22"/>
          <w:szCs w:val="22"/>
        </w:rPr>
        <w:t>powinna posiadać świadectwo badania typu WE oraz deklarację zgodności wg</w:t>
      </w:r>
      <w:r w:rsidRPr="003F2759">
        <w:rPr>
          <w:sz w:val="22"/>
          <w:szCs w:val="22"/>
        </w:rPr>
        <w:t xml:space="preserve"> </w:t>
      </w:r>
      <w:r w:rsidRPr="003F2759">
        <w:rPr>
          <w:rStyle w:val="markedcontent"/>
          <w:sz w:val="22"/>
          <w:szCs w:val="22"/>
        </w:rPr>
        <w:t>Dyrektywy maszynowej 2006/42/WE. Platforma musi posiadać wszelkie wymagane</w:t>
      </w:r>
      <w:r w:rsidRPr="003F2759">
        <w:rPr>
          <w:sz w:val="22"/>
          <w:szCs w:val="22"/>
        </w:rPr>
        <w:t xml:space="preserve"> </w:t>
      </w:r>
      <w:r w:rsidRPr="003F2759">
        <w:rPr>
          <w:rStyle w:val="markedcontent"/>
          <w:sz w:val="22"/>
          <w:szCs w:val="22"/>
        </w:rPr>
        <w:t>przepisami dopuszczenia do użytkowania w obiektach użyteczności publicznej.</w:t>
      </w:r>
    </w:p>
    <w:p w14:paraId="1D81DF52" w14:textId="4BDEFB0E" w:rsidR="003F2759" w:rsidRPr="003F2759" w:rsidRDefault="003F2759" w:rsidP="003F2759">
      <w:pPr>
        <w:shd w:val="clear" w:color="auto" w:fill="FFFFFF"/>
        <w:spacing w:line="276" w:lineRule="auto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2.</w:t>
      </w:r>
      <w:r w:rsidRPr="003F2759">
        <w:rPr>
          <w:rStyle w:val="markedcontent"/>
          <w:sz w:val="22"/>
          <w:szCs w:val="22"/>
        </w:rPr>
        <w:t>2. Minimalne wymogi techniczne platformy: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>- Platforma o napędzie elektrycznym, zasilanie platformy lub ładowarki - 230 V</w:t>
      </w:r>
      <w:r w:rsidRPr="003F2759">
        <w:rPr>
          <w:sz w:val="22"/>
          <w:szCs w:val="22"/>
        </w:rPr>
        <w:t xml:space="preserve"> </w:t>
      </w:r>
      <w:r w:rsidRPr="003F2759">
        <w:rPr>
          <w:rStyle w:val="markedcontent"/>
          <w:sz w:val="22"/>
          <w:szCs w:val="22"/>
        </w:rPr>
        <w:t>bezpośrednio z</w:t>
      </w:r>
      <w:r w:rsidR="000B4108">
        <w:rPr>
          <w:rStyle w:val="markedcontent"/>
          <w:sz w:val="22"/>
          <w:szCs w:val="22"/>
        </w:rPr>
        <w:t xml:space="preserve"> </w:t>
      </w:r>
      <w:r w:rsidRPr="003F2759">
        <w:rPr>
          <w:rStyle w:val="markedcontent"/>
          <w:sz w:val="22"/>
          <w:szCs w:val="22"/>
        </w:rPr>
        <w:t>instalacji wewnętrznej.</w:t>
      </w:r>
      <w:r w:rsidRPr="003F2759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2</w:t>
      </w:r>
      <w:r w:rsidRPr="003F2759">
        <w:rPr>
          <w:rStyle w:val="markedcontent"/>
          <w:sz w:val="22"/>
          <w:szCs w:val="22"/>
        </w:rPr>
        <w:t>.3. Parametry platformy: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 xml:space="preserve">a) tor jazdy: krzywoliniowy, stal malowana proszkowo długości 2,20 m, lądowanie dolne po zakręcie 90⁰, </w:t>
      </w:r>
      <w:r w:rsidR="004E1B38">
        <w:rPr>
          <w:rStyle w:val="markedcontent"/>
          <w:sz w:val="22"/>
          <w:szCs w:val="22"/>
        </w:rPr>
        <w:t xml:space="preserve">lądowanie górne </w:t>
      </w:r>
      <w:r w:rsidRPr="003F2759">
        <w:rPr>
          <w:rStyle w:val="markedcontent"/>
          <w:sz w:val="22"/>
          <w:szCs w:val="22"/>
        </w:rPr>
        <w:t>do krawędzi ostatniego stopnia.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>b) wymiary (rozmiar podłogi) szerokość x długość: około 750</w:t>
      </w:r>
      <w:r w:rsidR="000B4108">
        <w:rPr>
          <w:rStyle w:val="markedcontent"/>
          <w:sz w:val="22"/>
          <w:szCs w:val="22"/>
        </w:rPr>
        <w:t xml:space="preserve"> </w:t>
      </w:r>
      <w:r w:rsidRPr="003F2759">
        <w:rPr>
          <w:rStyle w:val="markedcontent"/>
          <w:sz w:val="22"/>
          <w:szCs w:val="22"/>
        </w:rPr>
        <w:t>x</w:t>
      </w:r>
      <w:r w:rsidR="000B4108">
        <w:rPr>
          <w:rStyle w:val="markedcontent"/>
          <w:sz w:val="22"/>
          <w:szCs w:val="22"/>
        </w:rPr>
        <w:t xml:space="preserve"> </w:t>
      </w:r>
      <w:r w:rsidRPr="003F2759">
        <w:rPr>
          <w:rStyle w:val="markedcontent"/>
          <w:sz w:val="22"/>
          <w:szCs w:val="22"/>
        </w:rPr>
        <w:t xml:space="preserve">850 mm. </w:t>
      </w:r>
    </w:p>
    <w:p w14:paraId="1A611D58" w14:textId="73B8AD49" w:rsidR="003F2759" w:rsidRPr="003F2759" w:rsidRDefault="003F2759" w:rsidP="003F2759">
      <w:pPr>
        <w:shd w:val="clear" w:color="auto" w:fill="FFFFFF"/>
        <w:spacing w:line="276" w:lineRule="auto"/>
        <w:rPr>
          <w:rStyle w:val="markedcontent"/>
          <w:sz w:val="22"/>
          <w:szCs w:val="22"/>
        </w:rPr>
      </w:pPr>
      <w:r w:rsidRPr="003F2759">
        <w:rPr>
          <w:rStyle w:val="markedcontent"/>
          <w:sz w:val="22"/>
          <w:szCs w:val="22"/>
        </w:rPr>
        <w:t>c) podest wykończony materiałem antypoślizgowym,</w:t>
      </w:r>
      <w:r w:rsidR="000B4108">
        <w:rPr>
          <w:rStyle w:val="markedcontent"/>
          <w:sz w:val="22"/>
          <w:szCs w:val="22"/>
        </w:rPr>
        <w:t>.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>d) udźwig:  225 kg</w:t>
      </w:r>
      <w:r w:rsidR="000B4108">
        <w:rPr>
          <w:rStyle w:val="markedcontent"/>
          <w:sz w:val="22"/>
          <w:szCs w:val="22"/>
        </w:rPr>
        <w:t>.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>e) dwa przystanki.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>f) rampy najazdowe 2 szt. (boczna i najazdowa od strony stopnia na końcu toru jazdy).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>g) odpowiednie poręcze i barierki zabezpieczające.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>h) przycisk bezpieczeństwa  z opcją STOP, zabezpieczenie przed korzystaniem przez osoby nieuprawnione (kluczyk).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>i) poręcze bezpieczeństwa na platformie i rampy najazdowe otwierane i zamykane</w:t>
      </w:r>
      <w:r w:rsidRPr="003F2759">
        <w:rPr>
          <w:sz w:val="22"/>
          <w:szCs w:val="22"/>
        </w:rPr>
        <w:t xml:space="preserve"> </w:t>
      </w:r>
      <w:r w:rsidRPr="003F2759">
        <w:rPr>
          <w:rStyle w:val="markedcontent"/>
          <w:sz w:val="22"/>
          <w:szCs w:val="22"/>
        </w:rPr>
        <w:t>tylko na poziomach przystanków od strony wjazdu i wyjazdu.</w:t>
      </w:r>
    </w:p>
    <w:p w14:paraId="1AAF6734" w14:textId="77777777" w:rsidR="003F2759" w:rsidRPr="003F2759" w:rsidRDefault="003F2759" w:rsidP="003F2759">
      <w:pPr>
        <w:shd w:val="clear" w:color="auto" w:fill="FFFFFF"/>
        <w:spacing w:line="276" w:lineRule="auto"/>
        <w:rPr>
          <w:rStyle w:val="markedcontent"/>
          <w:sz w:val="22"/>
          <w:szCs w:val="22"/>
        </w:rPr>
      </w:pPr>
      <w:r w:rsidRPr="003F2759">
        <w:rPr>
          <w:rStyle w:val="markedcontent"/>
          <w:sz w:val="22"/>
          <w:szCs w:val="22"/>
        </w:rPr>
        <w:t xml:space="preserve">j) system </w:t>
      </w:r>
      <w:proofErr w:type="spellStart"/>
      <w:r w:rsidRPr="003F2759">
        <w:rPr>
          <w:rStyle w:val="markedcontent"/>
          <w:sz w:val="22"/>
          <w:szCs w:val="22"/>
        </w:rPr>
        <w:t>przeciwtnący</w:t>
      </w:r>
      <w:proofErr w:type="spellEnd"/>
      <w:r w:rsidRPr="003F2759">
        <w:rPr>
          <w:rStyle w:val="markedcontent"/>
          <w:sz w:val="22"/>
          <w:szCs w:val="22"/>
        </w:rPr>
        <w:t xml:space="preserve"> i </w:t>
      </w:r>
      <w:proofErr w:type="spellStart"/>
      <w:r w:rsidRPr="003F2759">
        <w:rPr>
          <w:rStyle w:val="markedcontent"/>
          <w:sz w:val="22"/>
          <w:szCs w:val="22"/>
        </w:rPr>
        <w:t>przeciwzgnieceniowy</w:t>
      </w:r>
      <w:proofErr w:type="spellEnd"/>
      <w:r w:rsidRPr="003F2759">
        <w:rPr>
          <w:rStyle w:val="markedcontent"/>
          <w:sz w:val="22"/>
          <w:szCs w:val="22"/>
        </w:rPr>
        <w:t xml:space="preserve"> oraz łagodnego startu i zatrzymania.</w:t>
      </w:r>
    </w:p>
    <w:p w14:paraId="5616EC23" w14:textId="77777777" w:rsidR="003F2759" w:rsidRPr="003F2759" w:rsidRDefault="003F2759" w:rsidP="003F2759">
      <w:pPr>
        <w:shd w:val="clear" w:color="auto" w:fill="FFFFFF"/>
        <w:spacing w:line="276" w:lineRule="auto"/>
        <w:rPr>
          <w:rStyle w:val="markedcontent"/>
          <w:sz w:val="22"/>
          <w:szCs w:val="22"/>
        </w:rPr>
      </w:pPr>
      <w:r w:rsidRPr="003F2759">
        <w:rPr>
          <w:rStyle w:val="markedcontent"/>
          <w:sz w:val="22"/>
          <w:szCs w:val="22"/>
        </w:rPr>
        <w:t>k) składanie/rozkładanie: manualne.</w:t>
      </w:r>
    </w:p>
    <w:p w14:paraId="486DE809" w14:textId="3F9FA886" w:rsidR="003F2759" w:rsidRPr="003F2759" w:rsidRDefault="003F2759" w:rsidP="003F2759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2</w:t>
      </w:r>
      <w:r w:rsidRPr="003F2759">
        <w:rPr>
          <w:rStyle w:val="markedcontent"/>
          <w:sz w:val="22"/>
          <w:szCs w:val="22"/>
        </w:rPr>
        <w:t>.3. Wykonawca zobowiązany jest wykonać podłączenie do elektrycznej instalacji</w:t>
      </w:r>
      <w:r w:rsidRPr="003F2759">
        <w:rPr>
          <w:sz w:val="22"/>
          <w:szCs w:val="22"/>
        </w:rPr>
        <w:t xml:space="preserve"> </w:t>
      </w:r>
      <w:r w:rsidRPr="003F2759">
        <w:rPr>
          <w:rStyle w:val="markedcontent"/>
          <w:sz w:val="22"/>
          <w:szCs w:val="22"/>
        </w:rPr>
        <w:t xml:space="preserve">wewnętrznej doprowadzonej do górnego lub dolnego przystanku platformy, a także wszelkie inne prace związane </w:t>
      </w:r>
      <w:r w:rsidRPr="003F2759">
        <w:rPr>
          <w:sz w:val="22"/>
          <w:szCs w:val="22"/>
        </w:rPr>
        <w:br/>
      </w:r>
      <w:r w:rsidRPr="003F2759">
        <w:rPr>
          <w:rStyle w:val="markedcontent"/>
          <w:sz w:val="22"/>
          <w:szCs w:val="22"/>
        </w:rPr>
        <w:t>z montażem platformy.</w:t>
      </w:r>
    </w:p>
    <w:p w14:paraId="3B6B7BA2" w14:textId="06A868A7" w:rsidR="003F2759" w:rsidRPr="003F2759" w:rsidRDefault="003F2759" w:rsidP="003F2759">
      <w:pPr>
        <w:shd w:val="clear" w:color="auto" w:fill="FFFFFF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2</w:t>
      </w:r>
      <w:r w:rsidRPr="003F2759">
        <w:rPr>
          <w:rStyle w:val="markedcontent"/>
          <w:sz w:val="22"/>
          <w:szCs w:val="22"/>
        </w:rPr>
        <w:t xml:space="preserve">.4. Wykonawca zobowiązany jest do pomiaru i przygotowania projektu platformy, przygotowania dokumentacji </w:t>
      </w:r>
      <w:proofErr w:type="spellStart"/>
      <w:r w:rsidRPr="003F2759">
        <w:rPr>
          <w:rStyle w:val="markedcontent"/>
          <w:sz w:val="22"/>
          <w:szCs w:val="22"/>
        </w:rPr>
        <w:t>techniczno</w:t>
      </w:r>
      <w:proofErr w:type="spellEnd"/>
      <w:r w:rsidRPr="003F2759">
        <w:rPr>
          <w:rStyle w:val="markedcontent"/>
          <w:sz w:val="22"/>
          <w:szCs w:val="22"/>
        </w:rPr>
        <w:t xml:space="preserve"> – ruchowej oraz pomocy w zgłoszeniu do Urzędu Nadzoru Technicznego oraz obecności przy odbiorze.</w:t>
      </w:r>
    </w:p>
    <w:p w14:paraId="62547214" w14:textId="24F17696" w:rsidR="00E07FCE" w:rsidRPr="003F2759" w:rsidRDefault="00E07FCE" w:rsidP="003F2759">
      <w:pPr>
        <w:shd w:val="clear" w:color="auto" w:fill="FFFFFF"/>
        <w:spacing w:line="276" w:lineRule="auto"/>
        <w:ind w:right="-284"/>
        <w:rPr>
          <w:sz w:val="22"/>
          <w:szCs w:val="22"/>
        </w:rPr>
      </w:pPr>
      <w:r w:rsidRPr="003F2759">
        <w:rPr>
          <w:b/>
          <w:bCs/>
          <w:sz w:val="22"/>
          <w:szCs w:val="22"/>
        </w:rPr>
        <w:t>3. Termin wykonania zamówienia</w:t>
      </w:r>
      <w:r w:rsidRPr="003F2759">
        <w:rPr>
          <w:sz w:val="22"/>
          <w:szCs w:val="22"/>
        </w:rPr>
        <w:t>: </w:t>
      </w:r>
      <w:r w:rsidR="003F2759">
        <w:rPr>
          <w:sz w:val="22"/>
          <w:szCs w:val="22"/>
        </w:rPr>
        <w:t>30</w:t>
      </w:r>
      <w:r w:rsidR="00454CD0" w:rsidRPr="003F2759">
        <w:rPr>
          <w:sz w:val="22"/>
          <w:szCs w:val="22"/>
        </w:rPr>
        <w:t xml:space="preserve"> </w:t>
      </w:r>
      <w:r w:rsidR="003F2759">
        <w:rPr>
          <w:sz w:val="22"/>
          <w:szCs w:val="22"/>
        </w:rPr>
        <w:t>kwietnia</w:t>
      </w:r>
      <w:r w:rsidR="00454CD0" w:rsidRPr="003F2759">
        <w:rPr>
          <w:sz w:val="22"/>
          <w:szCs w:val="22"/>
        </w:rPr>
        <w:t xml:space="preserve"> 2023 r.</w:t>
      </w:r>
    </w:p>
    <w:p w14:paraId="5CA94C8B" w14:textId="77777777" w:rsidR="00E07FCE" w:rsidRPr="003F2759" w:rsidRDefault="00E07FCE" w:rsidP="003B1969">
      <w:pPr>
        <w:shd w:val="clear" w:color="auto" w:fill="FFFFFF"/>
        <w:spacing w:line="480" w:lineRule="auto"/>
        <w:ind w:right="-284"/>
        <w:rPr>
          <w:b/>
          <w:bCs/>
          <w:sz w:val="22"/>
          <w:szCs w:val="22"/>
        </w:rPr>
      </w:pPr>
      <w:r w:rsidRPr="003F2759">
        <w:rPr>
          <w:b/>
          <w:bCs/>
          <w:sz w:val="22"/>
          <w:szCs w:val="22"/>
        </w:rPr>
        <w:t>4. Kryteria oceny ofert:</w:t>
      </w:r>
    </w:p>
    <w:p w14:paraId="65EA642F" w14:textId="6C7DB5D9" w:rsidR="00E07FCE" w:rsidRPr="003F2759" w:rsidRDefault="00E07FCE" w:rsidP="003B1969">
      <w:pPr>
        <w:shd w:val="clear" w:color="auto" w:fill="FFFFFF"/>
        <w:spacing w:line="480" w:lineRule="auto"/>
        <w:ind w:right="-284" w:firstLine="284"/>
        <w:rPr>
          <w:sz w:val="22"/>
          <w:szCs w:val="22"/>
        </w:rPr>
      </w:pPr>
      <w:r w:rsidRPr="003F2759">
        <w:rPr>
          <w:sz w:val="22"/>
          <w:szCs w:val="22"/>
        </w:rPr>
        <w:lastRenderedPageBreak/>
        <w:t>Cena: </w:t>
      </w:r>
      <w:r w:rsidR="00454CD0" w:rsidRPr="003F2759">
        <w:rPr>
          <w:sz w:val="22"/>
          <w:szCs w:val="22"/>
        </w:rPr>
        <w:t>100</w:t>
      </w:r>
      <w:r w:rsidRPr="003F2759">
        <w:rPr>
          <w:sz w:val="22"/>
          <w:szCs w:val="22"/>
        </w:rPr>
        <w:t>%</w:t>
      </w:r>
    </w:p>
    <w:p w14:paraId="6C124A4B" w14:textId="77777777" w:rsidR="00E07FCE" w:rsidRPr="003F2759" w:rsidRDefault="00E07FCE" w:rsidP="003B1969">
      <w:pPr>
        <w:shd w:val="clear" w:color="auto" w:fill="FFFFFF"/>
        <w:spacing w:line="480" w:lineRule="auto"/>
        <w:ind w:left="709" w:right="-284" w:hanging="426"/>
        <w:rPr>
          <w:sz w:val="22"/>
          <w:szCs w:val="22"/>
        </w:rPr>
      </w:pPr>
      <w:r w:rsidRPr="003F2759">
        <w:rPr>
          <w:sz w:val="22"/>
          <w:szCs w:val="22"/>
        </w:rPr>
        <w:t>pozostałe kryteria: </w:t>
      </w:r>
      <w:r w:rsidRPr="003F2759">
        <w:rPr>
          <w:strike/>
          <w:sz w:val="22"/>
          <w:szCs w:val="22"/>
        </w:rPr>
        <w:t>………… ………%</w:t>
      </w:r>
    </w:p>
    <w:p w14:paraId="14B91CAE" w14:textId="77777777" w:rsidR="00E07FCE" w:rsidRPr="003F2759" w:rsidRDefault="00E07FCE" w:rsidP="003B1969">
      <w:pPr>
        <w:shd w:val="clear" w:color="auto" w:fill="FFFFFF"/>
        <w:spacing w:line="480" w:lineRule="auto"/>
        <w:ind w:right="-284"/>
        <w:rPr>
          <w:b/>
          <w:bCs/>
          <w:sz w:val="22"/>
          <w:szCs w:val="22"/>
        </w:rPr>
      </w:pPr>
      <w:r w:rsidRPr="003F2759">
        <w:rPr>
          <w:b/>
          <w:bCs/>
          <w:sz w:val="22"/>
          <w:szCs w:val="22"/>
        </w:rPr>
        <w:t>5. Termin i sposób złożenia i otwarcia ofert:</w:t>
      </w:r>
    </w:p>
    <w:p w14:paraId="4F9D9A9B" w14:textId="2E7206AF" w:rsidR="003F2759" w:rsidRDefault="00E07FCE" w:rsidP="00454CD0">
      <w:pPr>
        <w:shd w:val="clear" w:color="auto" w:fill="FFFFFF"/>
        <w:tabs>
          <w:tab w:val="left" w:pos="4253"/>
        </w:tabs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Ofertę należy złożyć w terminie do dnia: </w:t>
      </w:r>
      <w:r w:rsidR="00454CD0" w:rsidRPr="003F2759">
        <w:rPr>
          <w:sz w:val="22"/>
          <w:szCs w:val="22"/>
        </w:rPr>
        <w:br/>
      </w:r>
      <w:r w:rsidR="000B4108">
        <w:rPr>
          <w:b/>
          <w:bCs/>
          <w:sz w:val="22"/>
          <w:szCs w:val="22"/>
        </w:rPr>
        <w:t>6</w:t>
      </w:r>
      <w:r w:rsidR="00454CD0" w:rsidRPr="003F2759">
        <w:rPr>
          <w:b/>
          <w:bCs/>
          <w:sz w:val="22"/>
          <w:szCs w:val="22"/>
        </w:rPr>
        <w:t xml:space="preserve"> </w:t>
      </w:r>
      <w:r w:rsidR="000B4108">
        <w:rPr>
          <w:b/>
          <w:bCs/>
          <w:sz w:val="22"/>
          <w:szCs w:val="22"/>
        </w:rPr>
        <w:t>luty</w:t>
      </w:r>
      <w:r w:rsidR="00454CD0" w:rsidRPr="003F2759">
        <w:rPr>
          <w:b/>
          <w:bCs/>
          <w:sz w:val="22"/>
          <w:szCs w:val="22"/>
        </w:rPr>
        <w:t xml:space="preserve"> 2023 r. </w:t>
      </w:r>
      <w:r w:rsidRPr="003F2759">
        <w:rPr>
          <w:b/>
          <w:bCs/>
          <w:sz w:val="22"/>
          <w:szCs w:val="22"/>
        </w:rPr>
        <w:t>do godz. </w:t>
      </w:r>
      <w:r w:rsidR="00454CD0" w:rsidRPr="003F2759">
        <w:rPr>
          <w:b/>
          <w:bCs/>
          <w:sz w:val="22"/>
          <w:szCs w:val="22"/>
        </w:rPr>
        <w:t>1</w:t>
      </w:r>
      <w:r w:rsidR="00D856F0">
        <w:rPr>
          <w:b/>
          <w:bCs/>
          <w:sz w:val="22"/>
          <w:szCs w:val="22"/>
        </w:rPr>
        <w:t>5</w:t>
      </w:r>
      <w:r w:rsidR="00454CD0" w:rsidRPr="003F2759">
        <w:rPr>
          <w:b/>
          <w:bCs/>
          <w:sz w:val="22"/>
          <w:szCs w:val="22"/>
        </w:rPr>
        <w:t>:</w:t>
      </w:r>
      <w:r w:rsidR="00D856F0">
        <w:rPr>
          <w:b/>
          <w:bCs/>
          <w:sz w:val="22"/>
          <w:szCs w:val="22"/>
        </w:rPr>
        <w:t>3</w:t>
      </w:r>
      <w:r w:rsidR="00454CD0" w:rsidRPr="003F2759">
        <w:rPr>
          <w:b/>
          <w:bCs/>
          <w:sz w:val="22"/>
          <w:szCs w:val="22"/>
        </w:rPr>
        <w:t>0</w:t>
      </w:r>
      <w:r w:rsidR="00454CD0" w:rsidRPr="003F2759">
        <w:rPr>
          <w:sz w:val="22"/>
          <w:szCs w:val="22"/>
        </w:rPr>
        <w:t xml:space="preserve"> </w:t>
      </w:r>
      <w:r w:rsidRPr="003F2759">
        <w:rPr>
          <w:sz w:val="22"/>
          <w:szCs w:val="22"/>
        </w:rPr>
        <w:t>w siedzibie Zamawiając</w:t>
      </w:r>
      <w:r w:rsidR="003B1969" w:rsidRPr="003F2759">
        <w:rPr>
          <w:sz w:val="22"/>
          <w:szCs w:val="22"/>
        </w:rPr>
        <w:t>e</w:t>
      </w:r>
      <w:r w:rsidRPr="003F2759">
        <w:rPr>
          <w:sz w:val="22"/>
          <w:szCs w:val="22"/>
        </w:rPr>
        <w:t>go</w:t>
      </w:r>
      <w:r w:rsidR="00B52E97" w:rsidRPr="003F2759">
        <w:rPr>
          <w:sz w:val="22"/>
          <w:szCs w:val="22"/>
        </w:rPr>
        <w:t xml:space="preserve"> </w:t>
      </w:r>
      <w:r w:rsidR="00454CD0" w:rsidRPr="003F2759">
        <w:rPr>
          <w:sz w:val="22"/>
          <w:szCs w:val="22"/>
        </w:rPr>
        <w:t xml:space="preserve">w Biurze Obsługi Interesanta (parter) </w:t>
      </w:r>
    </w:p>
    <w:p w14:paraId="1C8DF563" w14:textId="49B00BDB" w:rsidR="00E07FCE" w:rsidRPr="003F2759" w:rsidRDefault="00454CD0" w:rsidP="00454CD0">
      <w:pPr>
        <w:shd w:val="clear" w:color="auto" w:fill="FFFFFF"/>
        <w:tabs>
          <w:tab w:val="left" w:pos="4253"/>
        </w:tabs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 xml:space="preserve">w budynku Starostwa Powiatowego w Grudziądzu, ul. </w:t>
      </w:r>
      <w:proofErr w:type="spellStart"/>
      <w:r w:rsidRPr="003F2759">
        <w:rPr>
          <w:sz w:val="22"/>
          <w:szCs w:val="22"/>
        </w:rPr>
        <w:t>Małomłyńska</w:t>
      </w:r>
      <w:proofErr w:type="spellEnd"/>
      <w:r w:rsidRPr="003F2759">
        <w:rPr>
          <w:sz w:val="22"/>
          <w:szCs w:val="22"/>
        </w:rPr>
        <w:t xml:space="preserve"> 1, 86-300 Grudziądz, e-mailem na adres: </w:t>
      </w:r>
      <w:hyperlink r:id="rId8" w:history="1">
        <w:r w:rsidRPr="003F2759">
          <w:rPr>
            <w:rStyle w:val="Hipercze"/>
            <w:sz w:val="22"/>
            <w:szCs w:val="22"/>
          </w:rPr>
          <w:t>zamówienia.publiczne@powiatgrudziadzki.pl</w:t>
        </w:r>
      </w:hyperlink>
      <w:r w:rsidRPr="003F2759">
        <w:rPr>
          <w:sz w:val="22"/>
          <w:szCs w:val="22"/>
        </w:rPr>
        <w:t xml:space="preserve"> lub pocztą tradycyjną </w:t>
      </w:r>
      <w:r w:rsidR="003F2759">
        <w:rPr>
          <w:sz w:val="22"/>
          <w:szCs w:val="22"/>
        </w:rPr>
        <w:t xml:space="preserve">(kurierską) </w:t>
      </w:r>
      <w:r w:rsidRPr="003F2759">
        <w:rPr>
          <w:sz w:val="22"/>
          <w:szCs w:val="22"/>
        </w:rPr>
        <w:t xml:space="preserve">na adres: </w:t>
      </w:r>
      <w:r w:rsidR="003F2759">
        <w:rPr>
          <w:sz w:val="22"/>
          <w:szCs w:val="22"/>
        </w:rPr>
        <w:br/>
      </w:r>
      <w:r w:rsidRPr="003F2759">
        <w:rPr>
          <w:sz w:val="22"/>
          <w:szCs w:val="22"/>
        </w:rPr>
        <w:t xml:space="preserve">ul. </w:t>
      </w:r>
      <w:proofErr w:type="spellStart"/>
      <w:r w:rsidRPr="003F2759">
        <w:rPr>
          <w:sz w:val="22"/>
          <w:szCs w:val="22"/>
        </w:rPr>
        <w:t>Małomłyńska</w:t>
      </w:r>
      <w:proofErr w:type="spellEnd"/>
      <w:r w:rsidRPr="003F2759">
        <w:rPr>
          <w:sz w:val="22"/>
          <w:szCs w:val="22"/>
        </w:rPr>
        <w:t xml:space="preserve"> 1, 86-300 Grudziądz.</w:t>
      </w:r>
    </w:p>
    <w:p w14:paraId="3B29988C" w14:textId="622D35C8" w:rsidR="003349A8" w:rsidRPr="003F2759" w:rsidRDefault="003349A8" w:rsidP="003349A8">
      <w:pPr>
        <w:shd w:val="clear" w:color="auto" w:fill="FFFFFF"/>
        <w:tabs>
          <w:tab w:val="left" w:pos="350"/>
          <w:tab w:val="left" w:leader="dot" w:pos="9106"/>
        </w:tabs>
        <w:spacing w:line="360" w:lineRule="auto"/>
        <w:rPr>
          <w:color w:val="000000"/>
          <w:sz w:val="22"/>
          <w:szCs w:val="22"/>
        </w:rPr>
      </w:pPr>
      <w:r w:rsidRPr="003F2759">
        <w:rPr>
          <w:b/>
          <w:bCs/>
          <w:sz w:val="22"/>
          <w:szCs w:val="22"/>
        </w:rPr>
        <w:t xml:space="preserve">6. </w:t>
      </w:r>
      <w:r w:rsidRPr="003F2759">
        <w:rPr>
          <w:b/>
          <w:bCs/>
          <w:color w:val="000000"/>
          <w:sz w:val="22"/>
          <w:szCs w:val="22"/>
        </w:rPr>
        <w:t xml:space="preserve"> Tryb udzielenia zamówienia</w:t>
      </w:r>
      <w:r w:rsidRPr="003F2759">
        <w:rPr>
          <w:color w:val="000000"/>
          <w:sz w:val="22"/>
          <w:szCs w:val="22"/>
        </w:rPr>
        <w:t xml:space="preserve"> </w:t>
      </w:r>
      <w:r w:rsidRPr="003F2759">
        <w:rPr>
          <w:sz w:val="22"/>
          <w:szCs w:val="22"/>
        </w:rPr>
        <w:t>*</w:t>
      </w:r>
      <w:r w:rsidRPr="003F2759">
        <w:rPr>
          <w:color w:val="000000"/>
          <w:sz w:val="22"/>
          <w:szCs w:val="22"/>
        </w:rPr>
        <w:t>:</w:t>
      </w:r>
    </w:p>
    <w:p w14:paraId="45CE0FD8" w14:textId="77777777" w:rsidR="003349A8" w:rsidRPr="003F2759" w:rsidRDefault="003349A8" w:rsidP="003349A8">
      <w:pPr>
        <w:shd w:val="clear" w:color="auto" w:fill="FFFFFF"/>
        <w:tabs>
          <w:tab w:val="left" w:pos="350"/>
          <w:tab w:val="left" w:leader="dot" w:pos="9106"/>
        </w:tabs>
        <w:spacing w:line="360" w:lineRule="auto"/>
        <w:rPr>
          <w:color w:val="000000"/>
          <w:sz w:val="22"/>
          <w:szCs w:val="22"/>
        </w:rPr>
      </w:pPr>
      <w:r w:rsidRPr="003F2759">
        <w:rPr>
          <w:color w:val="000000"/>
          <w:sz w:val="22"/>
          <w:szCs w:val="22"/>
        </w:rPr>
        <w:t>1) Procedura uproszczona – zamówienie o wartości szacunkowej, bez podatku od towarów i usług, mniejszej niż 50 000,00 zł, nie mniejszej jednak niż 10 000,00 zł</w:t>
      </w:r>
    </w:p>
    <w:p w14:paraId="0D42BB45" w14:textId="77777777" w:rsidR="003349A8" w:rsidRPr="003F2759" w:rsidRDefault="003349A8" w:rsidP="003349A8">
      <w:pPr>
        <w:shd w:val="clear" w:color="auto" w:fill="FFFFFF"/>
        <w:tabs>
          <w:tab w:val="left" w:pos="350"/>
          <w:tab w:val="left" w:leader="dot" w:pos="9106"/>
        </w:tabs>
        <w:spacing w:line="360" w:lineRule="auto"/>
        <w:rPr>
          <w:color w:val="000000"/>
          <w:sz w:val="22"/>
          <w:szCs w:val="22"/>
        </w:rPr>
      </w:pPr>
      <w:r w:rsidRPr="003F2759">
        <w:rPr>
          <w:color w:val="000000"/>
          <w:sz w:val="22"/>
          <w:szCs w:val="22"/>
        </w:rPr>
        <w:t xml:space="preserve">2) </w:t>
      </w:r>
      <w:r w:rsidRPr="003F2759">
        <w:rPr>
          <w:strike/>
          <w:color w:val="000000"/>
          <w:sz w:val="22"/>
          <w:szCs w:val="22"/>
        </w:rPr>
        <w:t>Procedura pełna – zamówienie o wartości szacunkowej, bez podatku od towarów i usług, mniejszej niż 130 000,00 zł, nie mniejszej jednak niż 50 000,00 zł</w:t>
      </w:r>
    </w:p>
    <w:p w14:paraId="0D0B96F5" w14:textId="01C3B365" w:rsidR="00E07FCE" w:rsidRPr="003F2759" w:rsidRDefault="001B02E7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3F2759">
        <w:rPr>
          <w:b/>
          <w:bCs/>
          <w:sz w:val="22"/>
          <w:szCs w:val="22"/>
        </w:rPr>
        <w:t>7</w:t>
      </w:r>
      <w:r w:rsidR="00E07FCE" w:rsidRPr="003F2759">
        <w:rPr>
          <w:sz w:val="22"/>
          <w:szCs w:val="22"/>
        </w:rPr>
        <w:t>. </w:t>
      </w:r>
      <w:r w:rsidR="00E07FCE" w:rsidRPr="003F2759">
        <w:rPr>
          <w:b/>
          <w:bCs/>
          <w:sz w:val="22"/>
          <w:szCs w:val="22"/>
        </w:rPr>
        <w:t>Warunki udziału w postępowaniu</w:t>
      </w:r>
      <w:r w:rsidR="00E07FCE" w:rsidRPr="003F2759">
        <w:rPr>
          <w:sz w:val="22"/>
          <w:szCs w:val="22"/>
        </w:rPr>
        <w:t>:</w:t>
      </w:r>
      <w:r w:rsidR="00B52E97" w:rsidRPr="003F2759">
        <w:rPr>
          <w:sz w:val="22"/>
          <w:szCs w:val="22"/>
        </w:rPr>
        <w:t xml:space="preserve"> </w:t>
      </w:r>
    </w:p>
    <w:p w14:paraId="3AEC4331" w14:textId="2CE369E4" w:rsidR="007A79E9" w:rsidRDefault="007A79E9" w:rsidP="00AE75C5">
      <w:pPr>
        <w:spacing w:line="360" w:lineRule="auto"/>
        <w:ind w:right="-284"/>
        <w:jc w:val="both"/>
        <w:rPr>
          <w:spacing w:val="-10"/>
          <w:sz w:val="22"/>
          <w:szCs w:val="22"/>
        </w:rPr>
      </w:pPr>
      <w:r w:rsidRPr="003F2759">
        <w:rPr>
          <w:spacing w:val="-10"/>
          <w:sz w:val="22"/>
          <w:szCs w:val="22"/>
        </w:rPr>
        <w:t>O udzielenie zamówienia mogą ubiegać się Wykonawcy, którzy nie podlegają wykluczeniu z postępowania na podstawie art. 7 ust. 1 ustawy z dnia 13 kwietnia 2022 r. o szczególnych rozwiązaniach w zakresie przeciwdziałania wspierania agresji na Ukrainę oraz służących ochronie bezpieczeństwa narodowego (Dz. U. 835)”</w:t>
      </w:r>
      <w:r w:rsidR="00717DED">
        <w:rPr>
          <w:spacing w:val="-10"/>
          <w:sz w:val="22"/>
          <w:szCs w:val="22"/>
        </w:rPr>
        <w:t>.</w:t>
      </w:r>
    </w:p>
    <w:p w14:paraId="2B621C42" w14:textId="502E521F" w:rsidR="00717DED" w:rsidRPr="00717DED" w:rsidRDefault="00717DED" w:rsidP="00717DE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7DED">
        <w:rPr>
          <w:rFonts w:ascii="Times New Roman" w:hAnsi="Times New Roman" w:cs="Times New Roman"/>
          <w:sz w:val="22"/>
          <w:szCs w:val="22"/>
        </w:rPr>
        <w:t xml:space="preserve">Oferta, składane dokumenty oraz oświadczenia podpisane przez upoważnionego przedstawiciela Wykonawcy wymagają załączenia właściwego pełnomocnictwa lub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17DED">
        <w:rPr>
          <w:rFonts w:ascii="Times New Roman" w:hAnsi="Times New Roman" w:cs="Times New Roman"/>
          <w:sz w:val="22"/>
          <w:szCs w:val="22"/>
        </w:rPr>
        <w:t>umocowania prawnego.</w:t>
      </w:r>
    </w:p>
    <w:p w14:paraId="1DBEB881" w14:textId="5A5140FB" w:rsidR="007A79E9" w:rsidRPr="003F2759" w:rsidRDefault="007A79E9" w:rsidP="00E65C8F">
      <w:pPr>
        <w:ind w:right="-284"/>
        <w:rPr>
          <w:sz w:val="22"/>
          <w:szCs w:val="22"/>
        </w:rPr>
      </w:pP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</w:p>
    <w:p w14:paraId="38B8ED27" w14:textId="77777777" w:rsidR="007A79E9" w:rsidRPr="003F2759" w:rsidRDefault="007A79E9" w:rsidP="007A79E9">
      <w:pPr>
        <w:ind w:right="-284" w:firstLine="2977"/>
        <w:jc w:val="center"/>
        <w:rPr>
          <w:sz w:val="22"/>
          <w:szCs w:val="22"/>
        </w:rPr>
      </w:pP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  <w:t xml:space="preserve">                       </w:t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</w:r>
      <w:r w:rsidRPr="003F2759">
        <w:rPr>
          <w:sz w:val="22"/>
          <w:szCs w:val="22"/>
        </w:rPr>
        <w:tab/>
        <w:t>………………………………………………</w:t>
      </w:r>
    </w:p>
    <w:p w14:paraId="296EC52A" w14:textId="77777777" w:rsidR="007A79E9" w:rsidRPr="003F2759" w:rsidRDefault="007A79E9" w:rsidP="007A79E9">
      <w:pPr>
        <w:ind w:right="-284" w:firstLine="2977"/>
        <w:jc w:val="center"/>
        <w:rPr>
          <w:i/>
          <w:iCs/>
          <w:spacing w:val="-10"/>
          <w:sz w:val="22"/>
          <w:szCs w:val="22"/>
        </w:rPr>
      </w:pPr>
      <w:r w:rsidRPr="003F2759">
        <w:rPr>
          <w:spacing w:val="-10"/>
          <w:sz w:val="22"/>
          <w:szCs w:val="22"/>
        </w:rPr>
        <w:t xml:space="preserve">              (</w:t>
      </w:r>
      <w:r w:rsidRPr="003F2759">
        <w:rPr>
          <w:i/>
          <w:iCs/>
          <w:spacing w:val="-10"/>
          <w:sz w:val="22"/>
          <w:szCs w:val="22"/>
        </w:rPr>
        <w:t>data i podpis Kierownika Zamawiającego)</w:t>
      </w:r>
    </w:p>
    <w:p w14:paraId="1056F9B4" w14:textId="77777777" w:rsidR="007A79E9" w:rsidRPr="003F2759" w:rsidRDefault="007A79E9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</w:p>
    <w:p w14:paraId="10AAED21" w14:textId="35EACD4E" w:rsidR="00E07FCE" w:rsidRPr="003F2759" w:rsidRDefault="001B02E7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3F2759">
        <w:rPr>
          <w:b/>
          <w:bCs/>
          <w:sz w:val="22"/>
          <w:szCs w:val="22"/>
        </w:rPr>
        <w:t>8</w:t>
      </w:r>
      <w:r w:rsidR="00E07FCE" w:rsidRPr="003F2759">
        <w:rPr>
          <w:b/>
          <w:bCs/>
          <w:sz w:val="22"/>
          <w:szCs w:val="22"/>
        </w:rPr>
        <w:t>. Istotne postanowienia przyszłej umowy- jeżeli dotyczy</w:t>
      </w:r>
      <w:r w:rsidR="00E07FCE" w:rsidRPr="003F2759">
        <w:rPr>
          <w:sz w:val="22"/>
          <w:szCs w:val="22"/>
        </w:rPr>
        <w:t>:</w:t>
      </w:r>
      <w:r w:rsidR="009E54B2">
        <w:rPr>
          <w:sz w:val="22"/>
          <w:szCs w:val="22"/>
        </w:rPr>
        <w:t xml:space="preserve"> określone w projekcie umowy.</w:t>
      </w:r>
    </w:p>
    <w:p w14:paraId="0857C057" w14:textId="65EDB31E" w:rsidR="00E07FCE" w:rsidRPr="003F2759" w:rsidRDefault="001B02E7" w:rsidP="000B4108">
      <w:pPr>
        <w:shd w:val="clear" w:color="auto" w:fill="FFFFFF"/>
        <w:spacing w:line="276" w:lineRule="auto"/>
        <w:ind w:right="-284"/>
        <w:rPr>
          <w:sz w:val="22"/>
          <w:szCs w:val="22"/>
        </w:rPr>
      </w:pPr>
      <w:r w:rsidRPr="003F2759">
        <w:rPr>
          <w:b/>
          <w:bCs/>
          <w:sz w:val="22"/>
          <w:szCs w:val="22"/>
        </w:rPr>
        <w:t>9</w:t>
      </w:r>
      <w:r w:rsidR="00E07FCE" w:rsidRPr="003F2759">
        <w:rPr>
          <w:b/>
          <w:bCs/>
          <w:sz w:val="22"/>
          <w:szCs w:val="22"/>
        </w:rPr>
        <w:t>. Wymagane dokumenty jakie należy dołączyć do oferty: </w:t>
      </w:r>
      <w:r w:rsidR="00E65C8F">
        <w:rPr>
          <w:sz w:val="22"/>
          <w:szCs w:val="22"/>
        </w:rPr>
        <w:t>zaakceptowany projekt umowy</w:t>
      </w:r>
      <w:r w:rsidR="00820D93">
        <w:rPr>
          <w:sz w:val="22"/>
          <w:szCs w:val="22"/>
        </w:rPr>
        <w:t xml:space="preserve">, </w:t>
      </w:r>
      <w:r w:rsidR="00820D93">
        <w:rPr>
          <w:sz w:val="23"/>
          <w:szCs w:val="23"/>
        </w:rPr>
        <w:t>karty</w:t>
      </w:r>
      <w:r w:rsidR="000B4108">
        <w:rPr>
          <w:sz w:val="23"/>
          <w:szCs w:val="23"/>
        </w:rPr>
        <w:t xml:space="preserve"> </w:t>
      </w:r>
      <w:r w:rsidR="00820D93">
        <w:rPr>
          <w:sz w:val="23"/>
          <w:szCs w:val="23"/>
        </w:rPr>
        <w:t>urządzenia zawierające jego charakterystykę techniczną.</w:t>
      </w:r>
    </w:p>
    <w:p w14:paraId="297A89AC" w14:textId="1C228CEF" w:rsidR="00E07FCE" w:rsidRDefault="001B02E7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3F2759">
        <w:rPr>
          <w:b/>
          <w:bCs/>
          <w:sz w:val="22"/>
          <w:szCs w:val="22"/>
        </w:rPr>
        <w:t>10</w:t>
      </w:r>
      <w:r w:rsidR="00E07FCE" w:rsidRPr="003F2759">
        <w:rPr>
          <w:b/>
          <w:bCs/>
          <w:sz w:val="22"/>
          <w:szCs w:val="22"/>
        </w:rPr>
        <w:t>. Inne istotne informacje: </w:t>
      </w:r>
    </w:p>
    <w:p w14:paraId="258A7DFA" w14:textId="77777777" w:rsidR="00E65C8F" w:rsidRDefault="003F2759" w:rsidP="00E65C8F">
      <w:pPr>
        <w:shd w:val="clear" w:color="auto" w:fill="FFFFFF"/>
        <w:spacing w:line="276" w:lineRule="auto"/>
        <w:ind w:right="-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65C8F">
        <w:rPr>
          <w:sz w:val="23"/>
          <w:szCs w:val="23"/>
        </w:rPr>
        <w:t xml:space="preserve">W celu prawidłowej wyceny Zamawiający zaleca przed sporządzeniem oferty przeprowadzić wizję lokalną w celu zapoznania się z ewentualnymi utrudnieniami i uwarunkowaniami logistycznymi miejsca realizacji przedmiotu zamówienia oraz dokonać właściwych pomiarów. </w:t>
      </w:r>
    </w:p>
    <w:p w14:paraId="748580D1" w14:textId="6F95F5EF" w:rsidR="003F2759" w:rsidRDefault="00E65C8F" w:rsidP="00E65C8F">
      <w:pPr>
        <w:shd w:val="clear" w:color="auto" w:fill="FFFFFF"/>
        <w:spacing w:line="276" w:lineRule="auto"/>
        <w:ind w:right="-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F2759">
        <w:rPr>
          <w:sz w:val="23"/>
          <w:szCs w:val="23"/>
        </w:rPr>
        <w:t>Wykonawca udzieli Zamawiającemu gwarancji na przedmiot umowy na okres min. 24 m-ce licząc od dnia podpisania protokołu odbioru.</w:t>
      </w:r>
    </w:p>
    <w:p w14:paraId="6708D2C6" w14:textId="307B0926" w:rsidR="00E65C8F" w:rsidRDefault="00E65C8F" w:rsidP="00E65C8F">
      <w:pPr>
        <w:shd w:val="clear" w:color="auto" w:fill="FFFFFF"/>
        <w:spacing w:line="276" w:lineRule="auto"/>
        <w:ind w:right="-284"/>
        <w:jc w:val="both"/>
        <w:rPr>
          <w:sz w:val="23"/>
          <w:szCs w:val="23"/>
        </w:rPr>
      </w:pPr>
      <w:r>
        <w:rPr>
          <w:sz w:val="23"/>
          <w:szCs w:val="23"/>
        </w:rPr>
        <w:t>- Wykonawca w ramach realizacji zamówienia przeszkoli min. 2 osoby wskazane przez Zamawiającego z zakresu obsługi zamontowanej platformy.</w:t>
      </w:r>
    </w:p>
    <w:p w14:paraId="13C2894C" w14:textId="018B50D7" w:rsidR="000B4108" w:rsidRPr="000B4108" w:rsidRDefault="00E65C8F" w:rsidP="000B4108">
      <w:pPr>
        <w:shd w:val="clear" w:color="auto" w:fill="FFFFFF"/>
        <w:spacing w:line="276" w:lineRule="auto"/>
        <w:ind w:right="-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Dostarczony przedmiot zamówienia, wbudowane materiały stanowiące przedmiot zamówienia będą fabrycznie nowe oraz kompletne, najwyższe gatunkowo, pochodzić będą z bieżącej produkcji </w:t>
      </w:r>
      <w:r>
        <w:rPr>
          <w:sz w:val="23"/>
          <w:szCs w:val="23"/>
        </w:rPr>
        <w:br/>
        <w:t>i posiadać parametry techniczne wymagane przez Zamawiającego. Przedmiot zamówienia nie może pochodzić z żadnych pokazów, nie będzie także obciążony prawami na rzecz osób trzecich i nie będzie naruszał praw osób trzecich oraz będzie spełniał wymogi prawa polskiego i europejskiego.</w:t>
      </w:r>
    </w:p>
    <w:p w14:paraId="5D004A93" w14:textId="2C58F3C6" w:rsidR="00E07FCE" w:rsidRPr="000B4108" w:rsidRDefault="00E07FCE" w:rsidP="000B4108">
      <w:pPr>
        <w:shd w:val="clear" w:color="auto" w:fill="FFFFFF"/>
        <w:spacing w:line="276" w:lineRule="auto"/>
        <w:ind w:right="-284"/>
        <w:jc w:val="both"/>
        <w:rPr>
          <w:b/>
          <w:bCs/>
          <w:sz w:val="22"/>
          <w:szCs w:val="22"/>
        </w:rPr>
      </w:pPr>
      <w:r w:rsidRPr="000B4108">
        <w:rPr>
          <w:b/>
          <w:bCs/>
          <w:sz w:val="22"/>
          <w:szCs w:val="22"/>
        </w:rPr>
        <w:t>Osoba uprawniona do kontaktów z Wykonawcami: </w:t>
      </w:r>
      <w:r w:rsidR="00E65C8F" w:rsidRPr="000B4108">
        <w:rPr>
          <w:b/>
          <w:bCs/>
          <w:sz w:val="22"/>
          <w:szCs w:val="22"/>
          <w:u w:val="single"/>
        </w:rPr>
        <w:t xml:space="preserve">Marek </w:t>
      </w:r>
      <w:proofErr w:type="spellStart"/>
      <w:r w:rsidR="00E65C8F" w:rsidRPr="000B4108">
        <w:rPr>
          <w:b/>
          <w:bCs/>
          <w:sz w:val="22"/>
          <w:szCs w:val="22"/>
          <w:u w:val="single"/>
        </w:rPr>
        <w:t>Kannenberg</w:t>
      </w:r>
      <w:proofErr w:type="spellEnd"/>
    </w:p>
    <w:p w14:paraId="15ADB714" w14:textId="77777777" w:rsidR="00E07FCE" w:rsidRPr="003F2759" w:rsidRDefault="00E07FCE" w:rsidP="00B52E97">
      <w:p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45535D5" w14:textId="14625B97" w:rsidR="00E07FCE" w:rsidRPr="003F2759" w:rsidRDefault="00E07FCE" w:rsidP="00B52E97">
      <w:pPr>
        <w:numPr>
          <w:ilvl w:val="0"/>
          <w:numId w:val="1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 xml:space="preserve">administratorem Pani/Pana danych osobowych jest Starosta Grudziądzki ul. </w:t>
      </w:r>
      <w:proofErr w:type="spellStart"/>
      <w:r w:rsidRPr="003F2759">
        <w:rPr>
          <w:sz w:val="22"/>
          <w:szCs w:val="22"/>
        </w:rPr>
        <w:t>Małomłyńska</w:t>
      </w:r>
      <w:proofErr w:type="spellEnd"/>
      <w:r w:rsidRPr="003F2759">
        <w:rPr>
          <w:sz w:val="22"/>
          <w:szCs w:val="22"/>
        </w:rPr>
        <w:t xml:space="preserve"> 1, </w:t>
      </w:r>
      <w:r w:rsidR="00B52E97" w:rsidRPr="003F2759">
        <w:rPr>
          <w:sz w:val="22"/>
          <w:szCs w:val="22"/>
        </w:rPr>
        <w:br/>
      </w:r>
      <w:r w:rsidRPr="003F2759">
        <w:rPr>
          <w:sz w:val="22"/>
          <w:szCs w:val="22"/>
        </w:rPr>
        <w:t>86-300 Grudziądz ;</w:t>
      </w:r>
    </w:p>
    <w:p w14:paraId="13FF15BB" w14:textId="77777777" w:rsidR="00E07FCE" w:rsidRPr="003F2759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inspektorem ochrony danych osobowych w Powiecie Grudziądzkim jest Dawid Banasiak</w:t>
      </w:r>
      <w:r w:rsidRPr="003F2759">
        <w:rPr>
          <w:i/>
          <w:iCs/>
          <w:sz w:val="22"/>
          <w:szCs w:val="22"/>
        </w:rPr>
        <w:t>, kontakt: dawid.banasiak@powiatgrudziadzki.pl, telefon; 564514400</w:t>
      </w:r>
      <w:r w:rsidRPr="003F2759">
        <w:rPr>
          <w:sz w:val="22"/>
          <w:szCs w:val="22"/>
        </w:rPr>
        <w:t>;</w:t>
      </w:r>
    </w:p>
    <w:p w14:paraId="3BF1693F" w14:textId="77777777" w:rsidR="00E07FCE" w:rsidRPr="003F2759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Pani/Pana dane osobowe przetwarzane będą na podstawie art. 6 ust. 1 lit. c RODO w celu związanym z postępowaniem o udzielenie zamówienia publicznego, o którym mowa w pkt 1</w:t>
      </w:r>
    </w:p>
    <w:p w14:paraId="375F6636" w14:textId="77777777" w:rsidR="00E07FCE" w:rsidRPr="003F2759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Pani/Pana dane osobowe będą przechowywane, zgodnie z Instrukcją kancelaryjną przez okres 5 lat od dnia zakończenia postępowania o udzielenie zamówienia,</w:t>
      </w:r>
    </w:p>
    <w:p w14:paraId="61E0F4AA" w14:textId="77777777" w:rsidR="00E07FCE" w:rsidRPr="003F2759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0E170FCD" w14:textId="77777777" w:rsidR="00E07FCE" w:rsidRPr="003F2759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posiada Pani/Pan:</w:t>
      </w:r>
    </w:p>
    <w:p w14:paraId="25C5F07C" w14:textId="77777777" w:rsidR="00E07FCE" w:rsidRPr="003F2759" w:rsidRDefault="00E07FCE" w:rsidP="00B52E97">
      <w:pPr>
        <w:numPr>
          <w:ilvl w:val="0"/>
          <w:numId w:val="3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na podstawie art. 15 RODO prawo dostępu do danych osobowych Pani/Pana dotyczących;</w:t>
      </w:r>
    </w:p>
    <w:p w14:paraId="35A783B0" w14:textId="77777777" w:rsidR="00E07FCE" w:rsidRPr="003F2759" w:rsidRDefault="00E07FCE" w:rsidP="00B52E97">
      <w:pPr>
        <w:numPr>
          <w:ilvl w:val="0"/>
          <w:numId w:val="3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 xml:space="preserve">na podstawie art. 16 RODO prawo do sprostowania Pani/Pana danych osobowych </w:t>
      </w:r>
      <w:r w:rsidRPr="003F2759">
        <w:rPr>
          <w:b/>
          <w:bCs/>
          <w:sz w:val="22"/>
          <w:szCs w:val="22"/>
          <w:vertAlign w:val="superscript"/>
        </w:rPr>
        <w:t>**</w:t>
      </w:r>
      <w:r w:rsidRPr="003F2759">
        <w:rPr>
          <w:sz w:val="22"/>
          <w:szCs w:val="22"/>
        </w:rPr>
        <w:t>;</w:t>
      </w:r>
    </w:p>
    <w:p w14:paraId="7673CB14" w14:textId="77777777" w:rsidR="00E07FCE" w:rsidRPr="003F2759" w:rsidRDefault="00E07FCE" w:rsidP="00B52E97">
      <w:pPr>
        <w:numPr>
          <w:ilvl w:val="0"/>
          <w:numId w:val="3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14:paraId="5342BDCB" w14:textId="77777777" w:rsidR="00E07FCE" w:rsidRPr="003F2759" w:rsidRDefault="00E07FCE" w:rsidP="00B52E97">
      <w:pPr>
        <w:numPr>
          <w:ilvl w:val="0"/>
          <w:numId w:val="3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277F494" w14:textId="77777777" w:rsidR="00E07FCE" w:rsidRPr="003F2759" w:rsidRDefault="00E07FCE" w:rsidP="00B52E97">
      <w:pPr>
        <w:numPr>
          <w:ilvl w:val="0"/>
          <w:numId w:val="4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nie przysługuje Pani/Panu:</w:t>
      </w:r>
    </w:p>
    <w:p w14:paraId="0EEEB7D2" w14:textId="77777777" w:rsidR="00E07FCE" w:rsidRPr="003F2759" w:rsidRDefault="00E07FCE" w:rsidP="00B52E97">
      <w:pPr>
        <w:numPr>
          <w:ilvl w:val="0"/>
          <w:numId w:val="5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w związku z art. 17 ust. 3 lit. b, d lub e RODO prawo do usunięcia danych osobowych;</w:t>
      </w:r>
    </w:p>
    <w:p w14:paraId="770EB5E6" w14:textId="77777777" w:rsidR="00E07FCE" w:rsidRPr="003F2759" w:rsidRDefault="00E07FCE" w:rsidP="00B52E97">
      <w:pPr>
        <w:numPr>
          <w:ilvl w:val="0"/>
          <w:numId w:val="5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prawo do przenoszenia danych osobowych, o którym mowa w art. 20 RODO;</w:t>
      </w:r>
    </w:p>
    <w:p w14:paraId="653FBEAD" w14:textId="48DDD6EE" w:rsidR="003B1969" w:rsidRPr="000B4108" w:rsidRDefault="00E07FCE" w:rsidP="000B4108">
      <w:pPr>
        <w:numPr>
          <w:ilvl w:val="0"/>
          <w:numId w:val="5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3F2759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5982E663" w14:textId="77777777" w:rsidR="00E07FCE" w:rsidRPr="003F2759" w:rsidRDefault="00E07FCE" w:rsidP="003B1969">
      <w:pPr>
        <w:shd w:val="clear" w:color="auto" w:fill="FFFFFF"/>
        <w:ind w:right="-284"/>
        <w:jc w:val="both"/>
        <w:rPr>
          <w:sz w:val="22"/>
          <w:szCs w:val="22"/>
        </w:rPr>
      </w:pPr>
      <w:r w:rsidRPr="003F2759">
        <w:rPr>
          <w:b/>
          <w:bCs/>
          <w:i/>
          <w:iCs/>
          <w:sz w:val="22"/>
          <w:szCs w:val="22"/>
          <w:vertAlign w:val="superscript"/>
        </w:rPr>
        <w:t xml:space="preserve">** </w:t>
      </w:r>
      <w:r w:rsidRPr="003F2759">
        <w:rPr>
          <w:b/>
          <w:bCs/>
          <w:i/>
          <w:iCs/>
          <w:sz w:val="22"/>
          <w:szCs w:val="22"/>
        </w:rPr>
        <w:t>Wyjaśnienie:</w:t>
      </w:r>
      <w:r w:rsidRPr="003F2759">
        <w:rPr>
          <w:i/>
          <w:iCs/>
          <w:sz w:val="22"/>
          <w:szCs w:val="22"/>
        </w:rPr>
        <w:t xml:space="preserve"> skorzystanie z prawa do sprostowania nie może skutkować zmianą wyniku postępowania</w:t>
      </w:r>
      <w:r w:rsidRPr="003F2759">
        <w:rPr>
          <w:i/>
          <w:iCs/>
          <w:sz w:val="22"/>
          <w:szCs w:val="22"/>
        </w:rPr>
        <w:br/>
        <w:t xml:space="preserve">o udzielenie zamówienia publicznego ani zmianą postanowień umowy w zakresie niezgodnym z ustawą </w:t>
      </w:r>
      <w:proofErr w:type="spellStart"/>
      <w:r w:rsidRPr="003F2759">
        <w:rPr>
          <w:i/>
          <w:iCs/>
          <w:sz w:val="22"/>
          <w:szCs w:val="22"/>
        </w:rPr>
        <w:t>Pzp</w:t>
      </w:r>
      <w:proofErr w:type="spellEnd"/>
      <w:r w:rsidRPr="003F2759">
        <w:rPr>
          <w:i/>
          <w:iCs/>
          <w:sz w:val="22"/>
          <w:szCs w:val="22"/>
        </w:rPr>
        <w:t xml:space="preserve"> oraz nie może naruszać integralności protokołu oraz jego załączników.</w:t>
      </w:r>
    </w:p>
    <w:p w14:paraId="0DCD4141" w14:textId="77777777" w:rsidR="00E07FCE" w:rsidRPr="003F2759" w:rsidRDefault="00E07FCE" w:rsidP="003B1969">
      <w:pPr>
        <w:shd w:val="clear" w:color="auto" w:fill="FFFFFF"/>
        <w:ind w:right="-284"/>
        <w:jc w:val="both"/>
        <w:rPr>
          <w:i/>
          <w:iCs/>
          <w:sz w:val="22"/>
          <w:szCs w:val="22"/>
        </w:rPr>
      </w:pPr>
      <w:r w:rsidRPr="003F2759">
        <w:rPr>
          <w:b/>
          <w:bCs/>
          <w:i/>
          <w:iCs/>
          <w:sz w:val="22"/>
          <w:szCs w:val="22"/>
          <w:vertAlign w:val="superscript"/>
        </w:rPr>
        <w:t xml:space="preserve">*** </w:t>
      </w:r>
      <w:r w:rsidRPr="003F2759">
        <w:rPr>
          <w:b/>
          <w:bCs/>
          <w:i/>
          <w:iCs/>
          <w:sz w:val="22"/>
          <w:szCs w:val="22"/>
        </w:rPr>
        <w:t>Wyjaśnienie:</w:t>
      </w:r>
      <w:r w:rsidRPr="003F2759">
        <w:rPr>
          <w:i/>
          <w:iCs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1BDD6E9" w14:textId="77777777" w:rsidR="000B4108" w:rsidRDefault="000B4108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</w:p>
    <w:p w14:paraId="25F43097" w14:textId="2919E6F4" w:rsidR="00E07FCE" w:rsidRPr="003F2759" w:rsidRDefault="00E07FCE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  <w:r w:rsidRPr="003F2759">
        <w:rPr>
          <w:sz w:val="22"/>
          <w:szCs w:val="22"/>
        </w:rPr>
        <w:t xml:space="preserve">W  załączeniu: </w:t>
      </w:r>
    </w:p>
    <w:p w14:paraId="23F8C9F4" w14:textId="77777777" w:rsidR="00E07FCE" w:rsidRPr="003F2759" w:rsidRDefault="00E07FCE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  <w:r w:rsidRPr="003F2759">
        <w:rPr>
          <w:sz w:val="22"/>
          <w:szCs w:val="22"/>
        </w:rPr>
        <w:t>……………………..</w:t>
      </w:r>
    </w:p>
    <w:p w14:paraId="30257A6A" w14:textId="6533DB3F" w:rsidR="003B1969" w:rsidRPr="003F2759" w:rsidRDefault="00E07FCE" w:rsidP="000B4108">
      <w:pPr>
        <w:shd w:val="clear" w:color="auto" w:fill="FFFFFF"/>
        <w:spacing w:line="360" w:lineRule="auto"/>
        <w:ind w:right="-284"/>
        <w:rPr>
          <w:sz w:val="22"/>
          <w:szCs w:val="22"/>
        </w:rPr>
      </w:pPr>
      <w:r w:rsidRPr="003F2759">
        <w:rPr>
          <w:sz w:val="22"/>
          <w:szCs w:val="22"/>
        </w:rPr>
        <w:lastRenderedPageBreak/>
        <w:t xml:space="preserve">…………………….                                                           </w:t>
      </w:r>
    </w:p>
    <w:p w14:paraId="28D5F878" w14:textId="77777777" w:rsidR="003B1969" w:rsidRPr="003F2759" w:rsidRDefault="003B1969" w:rsidP="003B1969">
      <w:pPr>
        <w:ind w:right="-284"/>
        <w:jc w:val="center"/>
        <w:rPr>
          <w:sz w:val="22"/>
          <w:szCs w:val="22"/>
        </w:rPr>
      </w:pPr>
    </w:p>
    <w:p w14:paraId="3D67ADA9" w14:textId="77777777" w:rsidR="003349A8" w:rsidRPr="003F2759" w:rsidRDefault="003349A8" w:rsidP="003349A8">
      <w:pPr>
        <w:rPr>
          <w:sz w:val="22"/>
          <w:szCs w:val="22"/>
        </w:rPr>
      </w:pPr>
      <w:r w:rsidRPr="003F2759">
        <w:rPr>
          <w:sz w:val="22"/>
          <w:szCs w:val="22"/>
        </w:rPr>
        <w:t>*niepotrzebne skreślić</w:t>
      </w:r>
    </w:p>
    <w:p w14:paraId="33A9E3C5" w14:textId="77777777" w:rsidR="003B1969" w:rsidRPr="003F2759" w:rsidRDefault="003B1969" w:rsidP="003349A8">
      <w:pPr>
        <w:ind w:right="-284"/>
        <w:rPr>
          <w:sz w:val="22"/>
          <w:szCs w:val="22"/>
        </w:rPr>
      </w:pPr>
    </w:p>
    <w:p w14:paraId="02860BEE" w14:textId="6B844D46" w:rsidR="00471672" w:rsidRPr="003F2759" w:rsidRDefault="00E07FCE" w:rsidP="00B52E97">
      <w:pPr>
        <w:ind w:right="-284" w:firstLine="2977"/>
        <w:jc w:val="center"/>
        <w:rPr>
          <w:sz w:val="22"/>
          <w:szCs w:val="22"/>
        </w:rPr>
      </w:pPr>
      <w:r w:rsidRPr="003F2759">
        <w:rPr>
          <w:sz w:val="22"/>
          <w:szCs w:val="22"/>
        </w:rPr>
        <w:t xml:space="preserve">            …</w:t>
      </w:r>
      <w:r w:rsidR="00B52E97" w:rsidRPr="003F2759">
        <w:rPr>
          <w:sz w:val="22"/>
          <w:szCs w:val="22"/>
        </w:rPr>
        <w:t>……………………………………………</w:t>
      </w:r>
    </w:p>
    <w:p w14:paraId="279AAC66" w14:textId="116EE139" w:rsidR="00C145C1" w:rsidRPr="000B4108" w:rsidRDefault="00B52E97" w:rsidP="000B4108">
      <w:pPr>
        <w:ind w:right="-284" w:firstLine="2977"/>
        <w:jc w:val="center"/>
        <w:rPr>
          <w:i/>
          <w:iCs/>
          <w:spacing w:val="-10"/>
          <w:sz w:val="22"/>
          <w:szCs w:val="22"/>
        </w:rPr>
      </w:pPr>
      <w:r w:rsidRPr="003F2759">
        <w:rPr>
          <w:spacing w:val="-10"/>
          <w:sz w:val="22"/>
          <w:szCs w:val="22"/>
        </w:rPr>
        <w:t xml:space="preserve">              (</w:t>
      </w:r>
      <w:r w:rsidRPr="003F2759">
        <w:rPr>
          <w:i/>
          <w:iCs/>
          <w:spacing w:val="-10"/>
          <w:sz w:val="22"/>
          <w:szCs w:val="22"/>
        </w:rPr>
        <w:t>data i podpis Kierownika Zamawiającego)</w:t>
      </w:r>
    </w:p>
    <w:sectPr w:rsidR="00C145C1" w:rsidRPr="000B4108" w:rsidSect="00632DEE">
      <w:headerReference w:type="default" r:id="rId9"/>
      <w:footerReference w:type="default" r:id="rId10"/>
      <w:pgSz w:w="11906" w:h="16838"/>
      <w:pgMar w:top="1290" w:right="1417" w:bottom="198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F13F" w14:textId="77777777" w:rsidR="00CD5C3F" w:rsidRDefault="00CD5C3F" w:rsidP="00F06E54">
      <w:r>
        <w:separator/>
      </w:r>
    </w:p>
  </w:endnote>
  <w:endnote w:type="continuationSeparator" w:id="0">
    <w:p w14:paraId="562F7B42" w14:textId="77777777" w:rsidR="00CD5C3F" w:rsidRDefault="00CD5C3F" w:rsidP="00F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6508" w14:textId="53010610" w:rsidR="00632DEE" w:rsidRDefault="00632DEE">
    <w:pPr>
      <w:pStyle w:val="Stopka"/>
    </w:pPr>
    <w:r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38705E1C" wp14:editId="4EA69FD0">
          <wp:simplePos x="0" y="0"/>
          <wp:positionH relativeFrom="margin">
            <wp:posOffset>2076450</wp:posOffset>
          </wp:positionH>
          <wp:positionV relativeFrom="paragraph">
            <wp:posOffset>370840</wp:posOffset>
          </wp:positionV>
          <wp:extent cx="502920" cy="644525"/>
          <wp:effectExtent l="0" t="0" r="0" b="3175"/>
          <wp:wrapTight wrapText="bothSides">
            <wp:wrapPolygon edited="0">
              <wp:start x="0" y="0"/>
              <wp:lineTo x="0" y="21068"/>
              <wp:lineTo x="20455" y="21068"/>
              <wp:lineTo x="2045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E5769CF" wp14:editId="143C6AB9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A63E" w14:textId="77777777" w:rsidR="00CD5C3F" w:rsidRDefault="00CD5C3F" w:rsidP="00F06E54">
      <w:bookmarkStart w:id="0" w:name="_Hlk125549888"/>
      <w:bookmarkEnd w:id="0"/>
      <w:r>
        <w:separator/>
      </w:r>
    </w:p>
  </w:footnote>
  <w:footnote w:type="continuationSeparator" w:id="0">
    <w:p w14:paraId="59B90A4B" w14:textId="77777777" w:rsidR="00CD5C3F" w:rsidRDefault="00CD5C3F" w:rsidP="00F0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D14F" w14:textId="340FFD4A" w:rsidR="000B4108" w:rsidRPr="000F4CA6" w:rsidRDefault="000B4108" w:rsidP="000B410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6474C8B6" wp14:editId="6F44DD3C">
          <wp:extent cx="5315585" cy="676910"/>
          <wp:effectExtent l="0" t="0" r="0" b="8890"/>
          <wp:docPr id="9" name="Obraz 9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048B27A1" w14:textId="7ED9EC3D" w:rsidR="00F06E54" w:rsidRPr="000B4108" w:rsidRDefault="00F06E54" w:rsidP="000B41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B43"/>
    <w:multiLevelType w:val="multilevel"/>
    <w:tmpl w:val="1330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B1B44"/>
    <w:multiLevelType w:val="multilevel"/>
    <w:tmpl w:val="678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74D59"/>
    <w:multiLevelType w:val="multilevel"/>
    <w:tmpl w:val="1C76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14325"/>
    <w:multiLevelType w:val="multilevel"/>
    <w:tmpl w:val="6ECC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51F2B"/>
    <w:multiLevelType w:val="multilevel"/>
    <w:tmpl w:val="C74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800684">
    <w:abstractNumId w:val="4"/>
  </w:num>
  <w:num w:numId="2" w16cid:durableId="77679362">
    <w:abstractNumId w:val="2"/>
  </w:num>
  <w:num w:numId="3" w16cid:durableId="1303847272">
    <w:abstractNumId w:val="1"/>
  </w:num>
  <w:num w:numId="4" w16cid:durableId="78411932">
    <w:abstractNumId w:val="0"/>
  </w:num>
  <w:num w:numId="5" w16cid:durableId="1197305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CE"/>
    <w:rsid w:val="000B4108"/>
    <w:rsid w:val="001B02E7"/>
    <w:rsid w:val="001E6649"/>
    <w:rsid w:val="00222F90"/>
    <w:rsid w:val="003349A8"/>
    <w:rsid w:val="003B1969"/>
    <w:rsid w:val="003F2759"/>
    <w:rsid w:val="00454CD0"/>
    <w:rsid w:val="00471672"/>
    <w:rsid w:val="004C57A3"/>
    <w:rsid w:val="004E1B38"/>
    <w:rsid w:val="004F5BE9"/>
    <w:rsid w:val="005167DA"/>
    <w:rsid w:val="005D7702"/>
    <w:rsid w:val="00632DEE"/>
    <w:rsid w:val="006509A4"/>
    <w:rsid w:val="00717DED"/>
    <w:rsid w:val="007A79E9"/>
    <w:rsid w:val="00820D93"/>
    <w:rsid w:val="0098583C"/>
    <w:rsid w:val="009E54B2"/>
    <w:rsid w:val="00AE75C5"/>
    <w:rsid w:val="00B23263"/>
    <w:rsid w:val="00B52E97"/>
    <w:rsid w:val="00C145C1"/>
    <w:rsid w:val="00C1558D"/>
    <w:rsid w:val="00CD5C3F"/>
    <w:rsid w:val="00D0647F"/>
    <w:rsid w:val="00D856F0"/>
    <w:rsid w:val="00DC0AD1"/>
    <w:rsid w:val="00E07FCE"/>
    <w:rsid w:val="00E31B48"/>
    <w:rsid w:val="00E65C8F"/>
    <w:rsid w:val="00F0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FC56F"/>
  <w15:chartTrackingRefBased/>
  <w15:docId w15:val="{03862892-C556-4262-A1B2-5C6606B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F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6E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F06E54"/>
  </w:style>
  <w:style w:type="character" w:styleId="Hipercze">
    <w:name w:val="Hyperlink"/>
    <w:basedOn w:val="Domylnaczcionkaakapitu"/>
    <w:uiPriority w:val="99"/>
    <w:unhideWhenUsed/>
    <w:rsid w:val="00454C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CD0"/>
    <w:rPr>
      <w:color w:val="605E5C"/>
      <w:shd w:val="clear" w:color="auto" w:fill="E1DFDD"/>
    </w:rPr>
  </w:style>
  <w:style w:type="paragraph" w:customStyle="1" w:styleId="Default">
    <w:name w:val="Default"/>
    <w:rsid w:val="00717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publiczne@powiatgrudziad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CFEE-7704-4742-BBC6-B2751776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Poznański</dc:creator>
  <cp:keywords/>
  <dc:description/>
  <cp:lastModifiedBy>Promocja</cp:lastModifiedBy>
  <cp:revision>23</cp:revision>
  <cp:lastPrinted>2023-01-20T07:47:00Z</cp:lastPrinted>
  <dcterms:created xsi:type="dcterms:W3CDTF">2021-06-10T08:09:00Z</dcterms:created>
  <dcterms:modified xsi:type="dcterms:W3CDTF">2023-01-26T12:42:00Z</dcterms:modified>
</cp:coreProperties>
</file>