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CB" w:rsidRDefault="009A79CB" w:rsidP="009A79C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1C06">
        <w:rPr>
          <w:rFonts w:ascii="Times New Roman" w:hAnsi="Times New Roman" w:cs="Times New Roman"/>
          <w:b/>
          <w:sz w:val="20"/>
          <w:szCs w:val="20"/>
        </w:rPr>
        <w:t>Załącz</w:t>
      </w:r>
      <w:r w:rsidR="005C12F5">
        <w:rPr>
          <w:rFonts w:ascii="Times New Roman" w:hAnsi="Times New Roman" w:cs="Times New Roman"/>
          <w:b/>
          <w:sz w:val="20"/>
          <w:szCs w:val="20"/>
        </w:rPr>
        <w:t>nik nr 4</w:t>
      </w:r>
    </w:p>
    <w:p w:rsidR="005C12F5" w:rsidRPr="00521C06" w:rsidRDefault="005C12F5" w:rsidP="009A79C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projekt</w:t>
      </w:r>
    </w:p>
    <w:p w:rsidR="009A79CB" w:rsidRDefault="009A79CB" w:rsidP="009A79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UMOWA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/16</w:t>
      </w:r>
    </w:p>
    <w:p w:rsidR="009A79CB" w:rsidRDefault="009A79CB" w:rsidP="009A79CB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9CB" w:rsidRDefault="009A79CB" w:rsidP="009A79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..............................</w:t>
      </w:r>
      <w:r w:rsidR="007E322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 2016 r. w Grudziądzu , pomiędzy Po</w:t>
      </w:r>
      <w:r w:rsidR="00BF4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wiatem  Grudziądzkim, ul. </w:t>
      </w:r>
      <w:proofErr w:type="spellStart"/>
      <w:r w:rsidR="00BF4290">
        <w:rPr>
          <w:rFonts w:ascii="Times New Roman" w:eastAsia="Times New Roman" w:hAnsi="Times New Roman" w:cs="Times New Roman"/>
          <w:sz w:val="24"/>
          <w:szCs w:val="24"/>
          <w:lang w:eastAsia="ar-SA"/>
        </w:rPr>
        <w:t>Małom</w:t>
      </w:r>
      <w:bookmarkStart w:id="0" w:name="_GoBack"/>
      <w:bookmarkEnd w:id="0"/>
      <w:r w:rsidR="007E3226">
        <w:rPr>
          <w:rFonts w:ascii="Times New Roman" w:eastAsia="Times New Roman" w:hAnsi="Times New Roman" w:cs="Times New Roman"/>
          <w:sz w:val="24"/>
          <w:szCs w:val="24"/>
          <w:lang w:eastAsia="ar-SA"/>
        </w:rPr>
        <w:t>łyńska</w:t>
      </w:r>
      <w:proofErr w:type="spellEnd"/>
      <w:r w:rsidR="007E3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86-300 Grudziądz, NIP:  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9A79CB" w:rsidRDefault="009A79CB" w:rsidP="009A79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:rsidR="009A79CB" w:rsidRDefault="009A79CB" w:rsidP="009A79C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9CB" w:rsidRDefault="009A79CB" w:rsidP="009A79CB">
      <w:pPr>
        <w:tabs>
          <w:tab w:val="left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 kontrasygnacie ….................................................................................................................</w:t>
      </w:r>
    </w:p>
    <w:p w:rsidR="009A79CB" w:rsidRDefault="009A79CB" w:rsidP="009A79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”,</w:t>
      </w: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a:</w:t>
      </w: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9CB" w:rsidRDefault="009A79CB" w:rsidP="009A7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dokonania przez Zamawiającego wyboru oferty Wykonawcy w trybie bez stosowania przepisów ustawy z dnia 29 stycznia 2004 r. Prawo zamówień </w:t>
      </w:r>
      <w:r w:rsidR="00707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Publicznych (Dz. U z 2015 poz. 2164 z </w:t>
      </w:r>
      <w:proofErr w:type="spellStart"/>
      <w:r w:rsidR="007078B4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7078B4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 podstawie art. 4 pkt 8 tejże ustawy, została zawarta umowa o następującej treści:</w:t>
      </w:r>
    </w:p>
    <w:p w:rsidR="009A79CB" w:rsidRDefault="009A79CB" w:rsidP="009A7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9CB" w:rsidRPr="00FC42B8" w:rsidRDefault="009A79CB" w:rsidP="009A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226"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1024F5" w:rsidRPr="007078B4" w:rsidRDefault="009A79CB" w:rsidP="007078B4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714" w:hanging="4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opracowanie przez Wykonawcę na rzecz Zamawiającego</w:t>
      </w:r>
      <w:r w:rsidR="0070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24F5" w:rsidRPr="007078B4">
        <w:rPr>
          <w:rFonts w:ascii="Times New Roman" w:eastAsia="Courier New" w:hAnsi="Times New Roman" w:cs="Times New Roman"/>
          <w:b/>
          <w:bCs/>
          <w:sz w:val="24"/>
          <w:szCs w:val="24"/>
        </w:rPr>
        <w:t>studium wykonalności projektu pn. „Budowa dwóch placówek opiekuńczo – wychowawczych: w Łasinie i w Grucie</w:t>
      </w:r>
      <w:r w:rsidR="00144B58" w:rsidRPr="007078B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” wraz z przygotowaniem wniosku </w:t>
      </w:r>
      <w:r w:rsidR="001024F5" w:rsidRPr="007078B4">
        <w:rPr>
          <w:rFonts w:ascii="Times New Roman" w:eastAsia="Courier New" w:hAnsi="Times New Roman" w:cs="Times New Roman"/>
          <w:b/>
          <w:bCs/>
          <w:sz w:val="24"/>
          <w:szCs w:val="24"/>
        </w:rPr>
        <w:t>o dofinansowanie projektu z załącznikami zgodnie z warunkami określonymi w Regulaminie konkursu Nr RPKP.06.01.02-IZ.00-04-029/16 dla Osi priorytetowej 6. Solidarne społeczeństwo i konkurencyjne kadry, Działania 6.1 Inwestycje w infrastrukturę zdrowotną i społeczną, Poddziałania 6.1.2 Inwestycje w infrastrukturę społeczną, Schemat: Placówki opiekuńczo-wychowawcze i rodzinne domy dziecka, Regionalnego Programu Operacyjnego Województwa Kujawsko-Pomorskiego na lata 2014-2020.</w:t>
      </w:r>
    </w:p>
    <w:p w:rsidR="001024F5" w:rsidRPr="007078B4" w:rsidRDefault="001024F5" w:rsidP="001024F5">
      <w:pPr>
        <w:suppressAutoHyphens/>
        <w:spacing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9CB" w:rsidRDefault="00144B58" w:rsidP="00144B58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w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ykonalności, o którym mowa w ust. 1, Wykonawca opracuje z należytą starannością oraz w zakresie, formie i standardzie odpowiadającym wymogom obowiązującym dla projektów aplikujących o wsparcie ze środków finansowych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Regionalnego Programu Operacyjnego Województwa Kujawsko – Pomorskiego na lata 2014-2020, z uwzględnieniem wszystkich aktualnych wytycznych </w:t>
      </w:r>
      <w:r w:rsidR="00353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krajowych oraz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instytucji zarządzającej ww. P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rogramem.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dzień zawarcia umowy Studium w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ykonalności należy opracować na podstawie wytycznych przygotowania Studium Wykonalności dla projektów ubiegających się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z Regionalnego Programu Regionalnego Programu Operacyjnego Województwa Kujawsko – Pomorskiego na lata 2014-2020.</w:t>
      </w:r>
    </w:p>
    <w:p w:rsidR="009A79CB" w:rsidRPr="00FC42B8" w:rsidRDefault="00144B58" w:rsidP="009A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A79CB"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353895"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A79CB" w:rsidRDefault="009A79CB" w:rsidP="009A79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monitorowania zapisów i wytycznych na str</w:t>
      </w:r>
      <w:r w:rsidR="00353895">
        <w:rPr>
          <w:rFonts w:ascii="Times New Roman" w:eastAsia="Times New Roman" w:hAnsi="Times New Roman" w:cs="Times New Roman"/>
          <w:sz w:val="24"/>
          <w:szCs w:val="24"/>
          <w:lang w:eastAsia="pl-PL"/>
        </w:rPr>
        <w:t>onach internetowych Instytucji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arządzającej Regionalnym Programem Operacyjnym Województwa Kujawsko – Pomorskiego na lata 2014-2020 i dokonywania zmian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właściwego wykonania zamówienia.</w:t>
      </w:r>
    </w:p>
    <w:p w:rsidR="009A79CB" w:rsidRDefault="009A79CB" w:rsidP="009A79CB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wnosić do opracowań nieodpłatnie uzupełnienia i poprawki wskazane przez właściwą instytucję zarządzającą oraz będzie udzielał wszelkich wyjaśnień merytoryczny</w:t>
      </w:r>
      <w:r w:rsidR="00353895">
        <w:rPr>
          <w:rFonts w:ascii="Times New Roman" w:eastAsia="Times New Roman" w:hAnsi="Times New Roman" w:cs="Times New Roman"/>
          <w:sz w:val="24"/>
          <w:szCs w:val="24"/>
          <w:lang w:eastAsia="pl-PL"/>
        </w:rPr>
        <w:t>ch, w terminie wskazanym przez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</w:p>
    <w:p w:rsidR="009A79CB" w:rsidRDefault="009A79CB" w:rsidP="009A79CB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przekazać do zamawiającego w formie papierowej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(4 komplety) i na nośniku elektronicznym – płyty CD lub DVD (2 sztuki).</w:t>
      </w:r>
    </w:p>
    <w:p w:rsidR="00FC42B8" w:rsidRDefault="00FC42B8" w:rsidP="00FC42B8">
      <w:pPr>
        <w:pStyle w:val="Akapitzlist"/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9CB" w:rsidRPr="00FC42B8" w:rsidRDefault="00353895" w:rsidP="009A79C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A79CB"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9A79CB" w:rsidRDefault="009A79CB" w:rsidP="009A79CB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:rsidR="009A79CB" w:rsidRDefault="009A79CB" w:rsidP="009A79CB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mu autorskie prawa osobiste i majątkowe do przedmiotu umowy nie są w żaden sposób ograniczone lub obciążone prawami osób trzecich oraz, że nie narusza on praw osób trzecich.</w:t>
      </w:r>
    </w:p>
    <w:p w:rsidR="009A79CB" w:rsidRDefault="009A79CB" w:rsidP="009A79CB">
      <w:pPr>
        <w:pStyle w:val="Akapitzlist"/>
        <w:numPr>
          <w:ilvl w:val="0"/>
          <w:numId w:val="4"/>
        </w:numPr>
        <w:spacing w:after="120" w:line="240" w:lineRule="auto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wyłączne prawo do udzielania zezwoleń na rozporządzanie i korzystanie z przedmiotu umowy.</w:t>
      </w:r>
    </w:p>
    <w:p w:rsidR="009A79CB" w:rsidRDefault="00FC42B8" w:rsidP="009A79CB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niniejszej umowy Wykonawca przenosi na Z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autorskie prawa majątkowe do przedmiotu umowy na wszystkich polach eksploatacji,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szczególności;</w:t>
      </w:r>
    </w:p>
    <w:p w:rsidR="009A79CB" w:rsidRDefault="009A79CB" w:rsidP="009A79C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</w:t>
      </w:r>
      <w:r w:rsidR="00FC4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utrwalania i kopiowania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umowy;</w:t>
      </w:r>
    </w:p>
    <w:p w:rsidR="009A79CB" w:rsidRDefault="009A79CB" w:rsidP="009A79C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obrotu oryginałem albo egzemplarzami przedmiotu umowy poprzez utrwalenie – wprowadzenie do obrotu, użyczenie lub najem oryginału albo egzemplarzy.</w:t>
      </w:r>
    </w:p>
    <w:p w:rsidR="009A79CB" w:rsidRDefault="009A79CB" w:rsidP="009A79CB">
      <w:pPr>
        <w:pStyle w:val="Akapitzlist"/>
        <w:numPr>
          <w:ilvl w:val="0"/>
          <w:numId w:val="5"/>
        </w:numPr>
        <w:spacing w:after="120" w:line="240" w:lineRule="auto"/>
        <w:ind w:left="142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rozpowszechniania przedmiotu umowy w sposób inny niż wskazano powyżej – publiczne wystawienie, wyświetlenie, odtworzenie oraz nadawanie i reemitowanie a także publiczne udostepnienie przedmiotu umowy w taki sposób, aby każdy mógł mieć do niego dostęp w miejscu i w czasie przez siebie wybranym.</w:t>
      </w:r>
    </w:p>
    <w:p w:rsidR="009A79CB" w:rsidRDefault="00FC42B8" w:rsidP="009A79CB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amawiającemu pozwolenia na dokonanie wszelkich zmian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przeróbek przedmiotu umowy, w tym również do jego wykorzystania w części lub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całości oraz łączenia z innymi opracowaniami.</w:t>
      </w:r>
    </w:p>
    <w:p w:rsidR="009A79CB" w:rsidRPr="00FC42B8" w:rsidRDefault="00FC42B8" w:rsidP="009A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A79CB"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:rsidR="009A79CB" w:rsidRDefault="009A79CB" w:rsidP="009A79C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uprawniony jest do wykorzystywania przedmiotu umowy, w tym jego fragmentów, we wszystkich działaniach związanych z realizacją i promocją zadania,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§ 1, w jakikolwiek sposób. Zamawiający uprawniony jest w szczególności do produkcji wszelkiego rodzaju materiałów wykorzystujących przedmiot umowy lub jego fragmenty.</w:t>
      </w:r>
    </w:p>
    <w:p w:rsidR="009A79CB" w:rsidRDefault="00FC42B8" w:rsidP="009A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79CB"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9A79CB" w:rsidRDefault="009A79CB" w:rsidP="009A79CB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zobowiązuje się do wykonania przedmiotu umowy określonego w §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dnia zawarcia umowy do dnia 01 grudnia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2016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79CB" w:rsidRPr="00FC42B8" w:rsidRDefault="009A79CB" w:rsidP="009A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9A79CB" w:rsidRDefault="009A79CB" w:rsidP="009A79CB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wynagrodzenie ryczałtowe, niezmienne w okresie ważności umowy, wyrażające się kwotą: </w:t>
      </w:r>
    </w:p>
    <w:p w:rsidR="009A79CB" w:rsidRDefault="009A79CB" w:rsidP="009A79CB">
      <w:pPr>
        <w:pStyle w:val="Tekstpodstawowywcity31"/>
        <w:tabs>
          <w:tab w:val="left" w:pos="-2268"/>
        </w:tabs>
        <w:spacing w:before="0" w:after="120" w:line="240" w:lineRule="auto"/>
        <w:ind w:left="425" w:firstLine="0"/>
        <w:rPr>
          <w:sz w:val="24"/>
          <w:szCs w:val="24"/>
        </w:rPr>
      </w:pPr>
      <w:r>
        <w:rPr>
          <w:sz w:val="24"/>
          <w:szCs w:val="24"/>
        </w:rPr>
        <w:t>brutto: ............................... zł., słownie: ................</w:t>
      </w:r>
      <w:r w:rsidR="007078B4">
        <w:rPr>
          <w:sz w:val="24"/>
          <w:szCs w:val="24"/>
        </w:rPr>
        <w:t>.......</w:t>
      </w:r>
      <w:r>
        <w:rPr>
          <w:sz w:val="24"/>
          <w:szCs w:val="24"/>
        </w:rPr>
        <w:t xml:space="preserve">............................... zł, </w:t>
      </w:r>
    </w:p>
    <w:p w:rsidR="009A79CB" w:rsidRDefault="009A79CB" w:rsidP="009A79CB">
      <w:pPr>
        <w:pStyle w:val="Tekstpodstawowywcity31"/>
        <w:tabs>
          <w:tab w:val="left" w:pos="-2268"/>
        </w:tabs>
        <w:spacing w:before="0" w:after="120" w:line="240" w:lineRule="auto"/>
        <w:ind w:left="425" w:firstLine="0"/>
        <w:rPr>
          <w:sz w:val="24"/>
          <w:szCs w:val="24"/>
        </w:rPr>
      </w:pPr>
      <w:r>
        <w:rPr>
          <w:sz w:val="24"/>
          <w:szCs w:val="24"/>
        </w:rPr>
        <w:t>podatek VAT (…%) ………………………………</w:t>
      </w:r>
      <w:r w:rsidR="007078B4">
        <w:rPr>
          <w:sz w:val="24"/>
          <w:szCs w:val="24"/>
        </w:rPr>
        <w:t>………………………. zł</w:t>
      </w:r>
    </w:p>
    <w:p w:rsidR="009A79CB" w:rsidRDefault="009A79CB" w:rsidP="009A79CB">
      <w:pPr>
        <w:pStyle w:val="Tekstpodstawowy"/>
        <w:tabs>
          <w:tab w:val="left" w:pos="708"/>
        </w:tabs>
        <w:ind w:left="425"/>
        <w:rPr>
          <w:szCs w:val="24"/>
        </w:rPr>
      </w:pPr>
      <w:r>
        <w:rPr>
          <w:szCs w:val="24"/>
        </w:rPr>
        <w:t>netto: ................................. zł., słownie:............................</w:t>
      </w:r>
      <w:r w:rsidR="007078B4">
        <w:rPr>
          <w:szCs w:val="24"/>
        </w:rPr>
        <w:t>.............................zł</w:t>
      </w:r>
      <w:r>
        <w:rPr>
          <w:szCs w:val="24"/>
        </w:rPr>
        <w:t xml:space="preserve">, </w:t>
      </w:r>
    </w:p>
    <w:p w:rsidR="009A79CB" w:rsidRDefault="009A79CB" w:rsidP="009A79CB">
      <w:pPr>
        <w:pStyle w:val="Tekstpodstawowy"/>
        <w:tabs>
          <w:tab w:val="left" w:pos="708"/>
        </w:tabs>
        <w:ind w:left="425"/>
        <w:rPr>
          <w:szCs w:val="24"/>
        </w:rPr>
      </w:pPr>
    </w:p>
    <w:p w:rsidR="009A79CB" w:rsidRDefault="009A79CB" w:rsidP="009A79CB">
      <w:pPr>
        <w:pStyle w:val="Tekstpodstawowy"/>
        <w:tabs>
          <w:tab w:val="left" w:pos="708"/>
        </w:tabs>
        <w:ind w:left="425"/>
        <w:rPr>
          <w:szCs w:val="24"/>
        </w:rPr>
      </w:pPr>
      <w:r>
        <w:rPr>
          <w:szCs w:val="24"/>
        </w:rPr>
        <w:t>w tym:</w:t>
      </w:r>
    </w:p>
    <w:p w:rsidR="009A79CB" w:rsidRDefault="009A79CB" w:rsidP="009A79CB">
      <w:pPr>
        <w:pStyle w:val="Tekstpodstawowy"/>
        <w:tabs>
          <w:tab w:val="left" w:pos="708"/>
        </w:tabs>
        <w:ind w:left="425"/>
        <w:jc w:val="left"/>
        <w:rPr>
          <w:szCs w:val="24"/>
        </w:rPr>
      </w:pPr>
    </w:p>
    <w:p w:rsidR="009A79CB" w:rsidRDefault="009A79CB" w:rsidP="009A79CB">
      <w:pPr>
        <w:pStyle w:val="Tekstpodstawowy"/>
        <w:numPr>
          <w:ilvl w:val="0"/>
          <w:numId w:val="7"/>
        </w:numPr>
        <w:tabs>
          <w:tab w:val="left" w:pos="708"/>
        </w:tabs>
        <w:spacing w:after="120"/>
        <w:ind w:left="782" w:hanging="357"/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Wynagrodzenie za </w:t>
      </w:r>
      <w:r>
        <w:rPr>
          <w:b/>
          <w:szCs w:val="24"/>
          <w:u w:val="single"/>
        </w:rPr>
        <w:t>Opracowanie studium wykonalności</w:t>
      </w:r>
      <w:r>
        <w:rPr>
          <w:szCs w:val="24"/>
          <w:u w:val="single"/>
        </w:rPr>
        <w:t xml:space="preserve"> wynosi:</w:t>
      </w:r>
    </w:p>
    <w:p w:rsidR="009A79CB" w:rsidRDefault="009A79CB" w:rsidP="009A79CB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>
        <w:rPr>
          <w:sz w:val="24"/>
          <w:szCs w:val="24"/>
        </w:rPr>
        <w:t>brutto: ............................... zł., słownie: .........................</w:t>
      </w:r>
      <w:r w:rsidR="007078B4">
        <w:rPr>
          <w:sz w:val="24"/>
          <w:szCs w:val="24"/>
        </w:rPr>
        <w:t>.</w:t>
      </w:r>
      <w:r>
        <w:rPr>
          <w:sz w:val="24"/>
          <w:szCs w:val="24"/>
        </w:rPr>
        <w:t xml:space="preserve">...................... zł, </w:t>
      </w:r>
    </w:p>
    <w:p w:rsidR="009A79CB" w:rsidRDefault="009A79CB" w:rsidP="009A79CB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>
        <w:rPr>
          <w:sz w:val="24"/>
          <w:szCs w:val="24"/>
        </w:rPr>
        <w:t>podatek VAT (…%) ……………………………</w:t>
      </w:r>
      <w:r w:rsidR="007078B4">
        <w:rPr>
          <w:sz w:val="24"/>
          <w:szCs w:val="24"/>
        </w:rPr>
        <w:t>………………..……. zł</w:t>
      </w:r>
    </w:p>
    <w:p w:rsidR="009A79CB" w:rsidRDefault="009A79CB" w:rsidP="009A79CB">
      <w:pPr>
        <w:pStyle w:val="Tekstpodstawowy"/>
        <w:tabs>
          <w:tab w:val="left" w:pos="708"/>
        </w:tabs>
        <w:spacing w:after="120"/>
        <w:ind w:left="788"/>
        <w:rPr>
          <w:szCs w:val="24"/>
        </w:rPr>
      </w:pPr>
      <w:r>
        <w:rPr>
          <w:szCs w:val="24"/>
        </w:rPr>
        <w:t>netto: ................................. zł., słownie:........................</w:t>
      </w:r>
      <w:r w:rsidR="007078B4">
        <w:rPr>
          <w:szCs w:val="24"/>
        </w:rPr>
        <w:t>...........................zł</w:t>
      </w:r>
      <w:r>
        <w:rPr>
          <w:szCs w:val="24"/>
        </w:rPr>
        <w:t xml:space="preserve">, </w:t>
      </w:r>
    </w:p>
    <w:p w:rsidR="009A79CB" w:rsidRDefault="009A79CB" w:rsidP="009A79CB">
      <w:pPr>
        <w:pStyle w:val="Tekstpodstawowy"/>
        <w:numPr>
          <w:ilvl w:val="0"/>
          <w:numId w:val="7"/>
        </w:numPr>
        <w:tabs>
          <w:tab w:val="left" w:pos="708"/>
        </w:tabs>
        <w:spacing w:after="120"/>
        <w:ind w:left="782" w:hanging="357"/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Wynagrodzenie </w:t>
      </w:r>
      <w:r>
        <w:rPr>
          <w:b/>
          <w:szCs w:val="24"/>
          <w:u w:val="single"/>
        </w:rPr>
        <w:t>za przygotowanie wniosku o dofinansowanie</w:t>
      </w:r>
      <w:r>
        <w:rPr>
          <w:szCs w:val="24"/>
          <w:u w:val="single"/>
        </w:rPr>
        <w:t xml:space="preserve"> wynosi:</w:t>
      </w:r>
    </w:p>
    <w:p w:rsidR="009A79CB" w:rsidRDefault="009A79CB" w:rsidP="009A79CB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>
        <w:rPr>
          <w:sz w:val="24"/>
          <w:szCs w:val="24"/>
        </w:rPr>
        <w:t>brutto: ............................... zł., słownie: ..............................</w:t>
      </w:r>
      <w:r w:rsidR="007078B4">
        <w:rPr>
          <w:sz w:val="24"/>
          <w:szCs w:val="24"/>
        </w:rPr>
        <w:t>..</w:t>
      </w:r>
      <w:r>
        <w:rPr>
          <w:sz w:val="24"/>
          <w:szCs w:val="24"/>
        </w:rPr>
        <w:t xml:space="preserve">................. zł, </w:t>
      </w:r>
    </w:p>
    <w:p w:rsidR="009A79CB" w:rsidRDefault="009A79CB" w:rsidP="009A79CB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>
        <w:rPr>
          <w:sz w:val="24"/>
          <w:szCs w:val="24"/>
        </w:rPr>
        <w:t>podatek VAT (…%) ………………………………</w:t>
      </w:r>
      <w:r w:rsidR="007078B4">
        <w:rPr>
          <w:sz w:val="24"/>
          <w:szCs w:val="24"/>
        </w:rPr>
        <w:t>………………..…. zł</w:t>
      </w:r>
    </w:p>
    <w:p w:rsidR="009A79CB" w:rsidRDefault="009A79CB" w:rsidP="009A79CB">
      <w:pPr>
        <w:pStyle w:val="Tekstpodstawowy"/>
        <w:tabs>
          <w:tab w:val="left" w:pos="708"/>
        </w:tabs>
        <w:spacing w:after="120"/>
        <w:ind w:left="788"/>
        <w:rPr>
          <w:szCs w:val="24"/>
        </w:rPr>
      </w:pPr>
      <w:r>
        <w:rPr>
          <w:szCs w:val="24"/>
        </w:rPr>
        <w:t>netto: ................................. zł., słownie:............................</w:t>
      </w:r>
      <w:r w:rsidR="007078B4">
        <w:rPr>
          <w:szCs w:val="24"/>
        </w:rPr>
        <w:t>...................... zł</w:t>
      </w:r>
      <w:r>
        <w:rPr>
          <w:szCs w:val="24"/>
        </w:rPr>
        <w:t xml:space="preserve">, </w:t>
      </w:r>
    </w:p>
    <w:p w:rsidR="009A79CB" w:rsidRDefault="009A79CB" w:rsidP="009A79C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Kwota określona w ust. 1 zawiera wszelkie koszty związane z realizacją umowy niezbędne do jej wykonania.</w:t>
      </w:r>
    </w:p>
    <w:p w:rsidR="009A79CB" w:rsidRDefault="009A79CB" w:rsidP="009A79CB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pominięcie oraz brak rozpoznania zakresu przedmiotu umowy 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podstawą do żądania zmiany wynagrodzenia ryczałtowego określonego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1.</w:t>
      </w:r>
    </w:p>
    <w:p w:rsidR="009A79CB" w:rsidRDefault="009A79CB" w:rsidP="009A79CB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za przedmiot umowy odbędzie się na podstawie 2 faktur, w terminie </w:t>
      </w:r>
      <w:r>
        <w:rPr>
          <w:rFonts w:ascii="Times New Roman" w:hAnsi="Times New Roman" w:cs="Times New Roman"/>
          <w:sz w:val="24"/>
          <w:szCs w:val="24"/>
        </w:rPr>
        <w:t>do 14 dni od daty otrzymania przez Zamawiającego prawidłowo sporządzonej faktury</w:t>
      </w:r>
      <w:r w:rsidR="00707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9CB" w:rsidRPr="00085883" w:rsidRDefault="007078B4" w:rsidP="00085883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 faktur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protokoły</w:t>
      </w:r>
      <w:r w:rsidR="009A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przedmiot</w:t>
      </w:r>
      <w:r w:rsidR="0066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umowy, </w:t>
      </w:r>
      <w:r w:rsid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="00F00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(odrębnie za opracowanie studium wykonalności oraz za przygotowanie wniosku o dofinansowanie)</w:t>
      </w:r>
      <w:r w:rsid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podpisane przez strony umowy, </w:t>
      </w:r>
      <w:r w:rsidR="00666F53" w:rsidRP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>po dostarczeniu przez W</w:t>
      </w:r>
      <w:r w:rsidR="009A79CB" w:rsidRP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przedmiotu umowy i jego sprawdzeniu przez zamawiającego, uwzględniając poprawki, do których</w:t>
      </w:r>
      <w:r w:rsidR="00666F53" w:rsidRP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zobowiązany będzie W</w:t>
      </w:r>
      <w:r w:rsidR="009A79CB" w:rsidRPr="0008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ykonawca.   </w:t>
      </w:r>
    </w:p>
    <w:p w:rsidR="009A79CB" w:rsidRDefault="009A79CB" w:rsidP="009A79CB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Datą zapłaty faktury będzie data obciążenia konta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Zamawiającego.</w:t>
      </w:r>
    </w:p>
    <w:p w:rsidR="009A79CB" w:rsidRDefault="009A79CB" w:rsidP="009A79CB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wyst</w:t>
      </w:r>
      <w:r w:rsidR="007B5BF0">
        <w:rPr>
          <w:rFonts w:ascii="Times New Roman" w:eastAsia="Times New Roman" w:hAnsi="Times New Roman" w:cs="Times New Roman"/>
          <w:sz w:val="24"/>
          <w:szCs w:val="24"/>
          <w:lang w:eastAsia="ar-SA"/>
        </w:rPr>
        <w:t>awi fakturę na Powiat Grudziądzki</w:t>
      </w:r>
      <w:r w:rsidR="00707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ul. </w:t>
      </w:r>
      <w:proofErr w:type="spellStart"/>
      <w:r w:rsidR="007078B4">
        <w:rPr>
          <w:rFonts w:ascii="Times New Roman" w:eastAsia="Times New Roman" w:hAnsi="Times New Roman" w:cs="Times New Roman"/>
          <w:sz w:val="24"/>
          <w:szCs w:val="24"/>
          <w:lang w:eastAsia="ar-SA"/>
        </w:rPr>
        <w:t>Małomłyńska</w:t>
      </w:r>
      <w:proofErr w:type="spellEnd"/>
      <w:r w:rsidR="00707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86 – 300 Grudziądz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078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NIP: 876-24-10-290</w:t>
      </w:r>
    </w:p>
    <w:p w:rsidR="009A79CB" w:rsidRPr="007B5BF0" w:rsidRDefault="009A79CB" w:rsidP="009A79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9A79CB" w:rsidRDefault="009A79CB" w:rsidP="009A79CB">
      <w:pPr>
        <w:pStyle w:val="Akapitzlist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je formą odszkodowania stanowią kary umowne z następujących tytułów:</w:t>
      </w:r>
    </w:p>
    <w:p w:rsidR="009A79CB" w:rsidRDefault="009A79CB" w:rsidP="009A79C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zapłaty Zamawiającemu kar umownych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przypadkach:</w:t>
      </w:r>
    </w:p>
    <w:p w:rsidR="009A79CB" w:rsidRDefault="009A79CB" w:rsidP="009A79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zwłokę w wykonaniu przedmiotu umowy </w:t>
      </w:r>
      <w:r w:rsidR="007B5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 umownego określonego w § 6 za każdy dzień zwłoki liczonej od terminu określonego w § 5,</w:t>
      </w:r>
    </w:p>
    <w:p w:rsidR="009A79CB" w:rsidRDefault="009A79CB" w:rsidP="009A79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usuwaniu wad w p</w:t>
      </w:r>
      <w:r w:rsidR="007B5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rzedmiocie umowy w wysokości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 umownego określonego w § 6 za każdy dzień zwłoki,</w:t>
      </w:r>
    </w:p>
    <w:p w:rsidR="009A79CB" w:rsidRDefault="009A79CB" w:rsidP="009A79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odstąpienia przez Zamawiającego od umowy z przyczyn zależnych od Wykonawcy naliczona będzie kara w wysokości 5% wynagrodzenia umownego,</w:t>
      </w:r>
    </w:p>
    <w:p w:rsidR="009A79CB" w:rsidRDefault="009A79CB" w:rsidP="009A79CB">
      <w:pPr>
        <w:pStyle w:val="Akapitzlist"/>
        <w:numPr>
          <w:ilvl w:val="0"/>
          <w:numId w:val="10"/>
        </w:numPr>
        <w:spacing w:after="120" w:line="240" w:lineRule="auto"/>
        <w:ind w:left="13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odstąpienia przez Wykonawcę od umowy z przyczyn niezależnych od Zamawiającego naliczona będzie kara w wysokości 5% wynagrodzenia umownego,</w:t>
      </w:r>
    </w:p>
    <w:p w:rsidR="009A79CB" w:rsidRDefault="009A79CB" w:rsidP="009A79CB">
      <w:pPr>
        <w:pStyle w:val="Akapitzlist"/>
        <w:numPr>
          <w:ilvl w:val="0"/>
          <w:numId w:val="11"/>
        </w:numPr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zobowiązany do zapłaty Wykonawcy kar umownych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przypadkach:</w:t>
      </w:r>
    </w:p>
    <w:p w:rsidR="009A79CB" w:rsidRDefault="009A79CB" w:rsidP="009A79CB">
      <w:pPr>
        <w:numPr>
          <w:ilvl w:val="0"/>
          <w:numId w:val="12"/>
        </w:numPr>
        <w:spacing w:after="120" w:line="240" w:lineRule="auto"/>
        <w:ind w:left="110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odstąpienia Wykonawcy od umowy z przyczyn zależnych od Zamawiającego naliczona będzie kara w wysokości 5% wynagrodzenia umownego</w:t>
      </w:r>
    </w:p>
    <w:p w:rsidR="009A79CB" w:rsidRDefault="009A79CB" w:rsidP="009A79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Zobowiązania z tytułu kar umownych mogą być potrącane wykonawcy z należności za wykonane usługi. </w:t>
      </w:r>
    </w:p>
    <w:p w:rsidR="009A79CB" w:rsidRDefault="009A79CB" w:rsidP="009A79CB">
      <w:pPr>
        <w:pStyle w:val="Akapitzlist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uzupełniającego do wysokości rzeczywiście poniesionej szkody i utraconych korzyści.</w:t>
      </w:r>
    </w:p>
    <w:p w:rsidR="009A79CB" w:rsidRPr="00ED10D4" w:rsidRDefault="009A79CB" w:rsidP="009A79CB">
      <w:pPr>
        <w:pStyle w:val="Standard"/>
        <w:suppressAutoHyphens w:val="0"/>
        <w:jc w:val="center"/>
        <w:rPr>
          <w:b/>
          <w:lang w:eastAsia="pl-PL"/>
        </w:rPr>
      </w:pPr>
      <w:r w:rsidRPr="00ED10D4">
        <w:rPr>
          <w:b/>
          <w:lang w:eastAsia="pl-PL"/>
        </w:rPr>
        <w:t>§ 8</w:t>
      </w:r>
    </w:p>
    <w:p w:rsidR="009A79CB" w:rsidRDefault="009A79CB" w:rsidP="009A79CB">
      <w:pPr>
        <w:pStyle w:val="Standard"/>
        <w:suppressAutoHyphens w:val="0"/>
        <w:spacing w:after="120"/>
        <w:ind w:left="357"/>
        <w:jc w:val="both"/>
        <w:rPr>
          <w:lang w:eastAsia="pl-PL"/>
        </w:rPr>
      </w:pPr>
      <w:r>
        <w:rPr>
          <w:lang w:eastAsia="pl-PL"/>
        </w:rPr>
        <w:t>W sprawach nieuregulowanych niniejszą umową zastosowanie mają odpowiednie przepisy Kodeksu Cywilnego.</w:t>
      </w:r>
    </w:p>
    <w:p w:rsidR="009A79CB" w:rsidRPr="00ED10D4" w:rsidRDefault="009A79CB" w:rsidP="009A79CB">
      <w:pPr>
        <w:pStyle w:val="Standard"/>
        <w:suppressAutoHyphens w:val="0"/>
        <w:jc w:val="center"/>
        <w:rPr>
          <w:b/>
          <w:lang w:eastAsia="pl-PL"/>
        </w:rPr>
      </w:pPr>
      <w:r w:rsidRPr="00ED10D4">
        <w:rPr>
          <w:b/>
          <w:lang w:eastAsia="pl-PL"/>
        </w:rPr>
        <w:t>§ 9</w:t>
      </w:r>
    </w:p>
    <w:p w:rsidR="009A79CB" w:rsidRDefault="009A79CB" w:rsidP="009A79CB">
      <w:pPr>
        <w:pStyle w:val="Standard"/>
        <w:spacing w:after="120"/>
        <w:ind w:left="357"/>
        <w:jc w:val="both"/>
      </w:pPr>
      <w:r>
        <w:t>Możliwe jest dochodzenie przez strony na zasadach ogólnych odszkodowań przewyższających kary umowne.</w:t>
      </w:r>
    </w:p>
    <w:p w:rsidR="009A79CB" w:rsidRPr="00ED10D4" w:rsidRDefault="009A79CB" w:rsidP="009A79CB">
      <w:pPr>
        <w:pStyle w:val="Standard"/>
        <w:jc w:val="center"/>
        <w:rPr>
          <w:b/>
        </w:rPr>
      </w:pPr>
      <w:r w:rsidRPr="00ED10D4">
        <w:rPr>
          <w:b/>
        </w:rPr>
        <w:t>§ 10</w:t>
      </w:r>
    </w:p>
    <w:p w:rsidR="009A79CB" w:rsidRDefault="009A79CB" w:rsidP="009A79CB">
      <w:pPr>
        <w:pStyle w:val="Tekstpodstawowy31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za zgodą obu stron wyrażoną na piśmie pod rygorem nieważności.</w:t>
      </w:r>
    </w:p>
    <w:p w:rsidR="009A79CB" w:rsidRPr="00ED10D4" w:rsidRDefault="009A79CB" w:rsidP="009A79CB">
      <w:pPr>
        <w:pStyle w:val="Standard"/>
        <w:jc w:val="center"/>
        <w:rPr>
          <w:b/>
        </w:rPr>
      </w:pPr>
      <w:r w:rsidRPr="00ED10D4">
        <w:rPr>
          <w:b/>
        </w:rPr>
        <w:t>§ 11</w:t>
      </w:r>
    </w:p>
    <w:p w:rsidR="00ED10D4" w:rsidRPr="00665CA5" w:rsidRDefault="00AC5D61" w:rsidP="00665CA5">
      <w:pPr>
        <w:pStyle w:val="Tekstpodstawowy31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umowy ustalają, że dla dochodzenia ewentualnych roszczeń mogących wyniknąć z umowy </w:t>
      </w:r>
      <w:r w:rsidR="00C93122">
        <w:rPr>
          <w:sz w:val="24"/>
          <w:szCs w:val="24"/>
        </w:rPr>
        <w:t>s</w:t>
      </w:r>
      <w:r w:rsidR="007B5BF0">
        <w:rPr>
          <w:sz w:val="24"/>
          <w:szCs w:val="24"/>
        </w:rPr>
        <w:t xml:space="preserve">ądem właściwym </w:t>
      </w:r>
      <w:r>
        <w:rPr>
          <w:sz w:val="24"/>
          <w:szCs w:val="24"/>
        </w:rPr>
        <w:t xml:space="preserve">jest </w:t>
      </w:r>
      <w:r w:rsidR="007B5BF0">
        <w:rPr>
          <w:sz w:val="24"/>
          <w:szCs w:val="24"/>
        </w:rPr>
        <w:t xml:space="preserve"> </w:t>
      </w:r>
      <w:r w:rsidR="00C93122">
        <w:rPr>
          <w:sz w:val="24"/>
          <w:szCs w:val="24"/>
        </w:rPr>
        <w:t>właściwy</w:t>
      </w:r>
      <w:r w:rsidR="009A79CB">
        <w:rPr>
          <w:sz w:val="24"/>
          <w:szCs w:val="24"/>
        </w:rPr>
        <w:t xml:space="preserve"> </w:t>
      </w:r>
      <w:r w:rsidR="00C93122">
        <w:rPr>
          <w:sz w:val="24"/>
          <w:szCs w:val="24"/>
        </w:rPr>
        <w:t>rzeczowo sądu powszechny  miejsca</w:t>
      </w:r>
      <w:r w:rsidR="009A79CB">
        <w:rPr>
          <w:sz w:val="24"/>
          <w:szCs w:val="24"/>
        </w:rPr>
        <w:t xml:space="preserve"> siedziby Zamawiającego.</w:t>
      </w:r>
    </w:p>
    <w:p w:rsidR="00ED10D4" w:rsidRDefault="00ED10D4" w:rsidP="009A79CB">
      <w:pPr>
        <w:pStyle w:val="Standard"/>
        <w:jc w:val="center"/>
      </w:pPr>
    </w:p>
    <w:p w:rsidR="00ED10D4" w:rsidRDefault="00ED10D4" w:rsidP="009A79CB">
      <w:pPr>
        <w:pStyle w:val="Standard"/>
        <w:jc w:val="center"/>
      </w:pPr>
    </w:p>
    <w:p w:rsidR="009A79CB" w:rsidRPr="00ED10D4" w:rsidRDefault="009A79CB" w:rsidP="009A79CB">
      <w:pPr>
        <w:pStyle w:val="Standard"/>
        <w:jc w:val="center"/>
        <w:rPr>
          <w:b/>
        </w:rPr>
      </w:pPr>
      <w:r w:rsidRPr="00ED10D4">
        <w:rPr>
          <w:b/>
        </w:rPr>
        <w:t>§ 12</w:t>
      </w:r>
    </w:p>
    <w:p w:rsidR="009A79CB" w:rsidRDefault="009A79CB" w:rsidP="009A79CB">
      <w:pPr>
        <w:pStyle w:val="Standard"/>
        <w:suppressAutoHyphens w:val="0"/>
        <w:ind w:left="357"/>
        <w:jc w:val="both"/>
        <w:rPr>
          <w:lang w:eastAsia="pl-PL"/>
        </w:rPr>
      </w:pPr>
      <w:r>
        <w:rPr>
          <w:lang w:eastAsia="pl-PL"/>
        </w:rPr>
        <w:t>Umowę sporządzono w czterech jednobrzmiących egzemplarzach, trzy egzemplarze dla zamawiającego i jeden dla wykonawcy.</w:t>
      </w:r>
    </w:p>
    <w:p w:rsidR="009A79CB" w:rsidRDefault="009A79CB" w:rsidP="009A79CB">
      <w:pPr>
        <w:pStyle w:val="Standard"/>
        <w:jc w:val="both"/>
        <w:rPr>
          <w:i/>
        </w:rPr>
      </w:pPr>
    </w:p>
    <w:p w:rsidR="009A79CB" w:rsidRDefault="009A79CB" w:rsidP="009A79CB">
      <w:pPr>
        <w:pStyle w:val="Standard"/>
        <w:jc w:val="both"/>
        <w:rPr>
          <w:i/>
        </w:rPr>
      </w:pPr>
    </w:p>
    <w:p w:rsidR="009A79CB" w:rsidRPr="00C93122" w:rsidRDefault="009A79CB" w:rsidP="009A79CB">
      <w:pPr>
        <w:pStyle w:val="Standard"/>
        <w:rPr>
          <w:b/>
        </w:rPr>
      </w:pPr>
      <w:r w:rsidRPr="00C93122">
        <w:rPr>
          <w:b/>
        </w:rPr>
        <w:t xml:space="preserve">                 WYKONAWCA:                                              ZAMAWIAJĄCY:</w:t>
      </w:r>
    </w:p>
    <w:p w:rsidR="00B9428A" w:rsidRDefault="00B9428A"/>
    <w:sectPr w:rsidR="00B9428A" w:rsidSect="006F6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AD" w:rsidRDefault="005C42AD" w:rsidP="009A79CB">
      <w:pPr>
        <w:spacing w:after="0" w:line="240" w:lineRule="auto"/>
      </w:pPr>
      <w:r>
        <w:separator/>
      </w:r>
    </w:p>
  </w:endnote>
  <w:endnote w:type="continuationSeparator" w:id="0">
    <w:p w:rsidR="005C42AD" w:rsidRDefault="005C42AD" w:rsidP="009A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AD" w:rsidRDefault="005C42AD" w:rsidP="009A79CB">
      <w:pPr>
        <w:spacing w:after="0" w:line="240" w:lineRule="auto"/>
      </w:pPr>
      <w:r>
        <w:separator/>
      </w:r>
    </w:p>
  </w:footnote>
  <w:footnote w:type="continuationSeparator" w:id="0">
    <w:p w:rsidR="005C42AD" w:rsidRDefault="005C42AD" w:rsidP="009A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CB" w:rsidRDefault="009A79CB">
    <w:pPr>
      <w:pStyle w:val="Nagwek"/>
    </w:pPr>
    <w:r w:rsidRPr="002A0994">
      <w:rPr>
        <w:noProof/>
        <w:lang w:eastAsia="pl-PL"/>
      </w:rPr>
      <w:drawing>
        <wp:inline distT="0" distB="0" distL="0" distR="0">
          <wp:extent cx="5760720" cy="1282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79CB" w:rsidRDefault="009A7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A7244C8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362E1"/>
    <w:multiLevelType w:val="hybridMultilevel"/>
    <w:tmpl w:val="1BF84ADA"/>
    <w:lvl w:ilvl="0" w:tplc="B0B236A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2352D"/>
    <w:multiLevelType w:val="hybridMultilevel"/>
    <w:tmpl w:val="32A8D426"/>
    <w:lvl w:ilvl="0" w:tplc="23283F6A">
      <w:start w:val="2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5224705"/>
    <w:multiLevelType w:val="hybridMultilevel"/>
    <w:tmpl w:val="995E41CE"/>
    <w:lvl w:ilvl="0" w:tplc="F974679A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6005"/>
    <w:multiLevelType w:val="singleLevel"/>
    <w:tmpl w:val="ACAE3F4A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6784CA2"/>
    <w:multiLevelType w:val="singleLevel"/>
    <w:tmpl w:val="356601C0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</w:abstractNum>
  <w:abstractNum w:abstractNumId="6" w15:restartNumberingAfterBreak="0">
    <w:nsid w:val="50F93588"/>
    <w:multiLevelType w:val="hybridMultilevel"/>
    <w:tmpl w:val="65C2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90AD6"/>
    <w:multiLevelType w:val="hybridMultilevel"/>
    <w:tmpl w:val="951CC07A"/>
    <w:lvl w:ilvl="0" w:tplc="F1A4C37A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C3F194F"/>
    <w:multiLevelType w:val="hybridMultilevel"/>
    <w:tmpl w:val="60F63128"/>
    <w:lvl w:ilvl="0" w:tplc="648CCB16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5D6E2110"/>
    <w:multiLevelType w:val="hybridMultilevel"/>
    <w:tmpl w:val="82BC0D98"/>
    <w:lvl w:ilvl="0" w:tplc="F1F02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A182F"/>
    <w:multiLevelType w:val="hybridMultilevel"/>
    <w:tmpl w:val="4D80BD00"/>
    <w:lvl w:ilvl="0" w:tplc="1E08A48E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7BC3540"/>
    <w:multiLevelType w:val="hybridMultilevel"/>
    <w:tmpl w:val="7190459E"/>
    <w:lvl w:ilvl="0" w:tplc="0F28CCFC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BA714D8"/>
    <w:multiLevelType w:val="hybridMultilevel"/>
    <w:tmpl w:val="7DB4CA96"/>
    <w:lvl w:ilvl="0" w:tplc="49A49A42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6AA"/>
    <w:rsid w:val="00085883"/>
    <w:rsid w:val="001024F5"/>
    <w:rsid w:val="00144B58"/>
    <w:rsid w:val="001C26AA"/>
    <w:rsid w:val="00225D0D"/>
    <w:rsid w:val="00353895"/>
    <w:rsid w:val="00521C06"/>
    <w:rsid w:val="00536923"/>
    <w:rsid w:val="005C12F5"/>
    <w:rsid w:val="005C42AD"/>
    <w:rsid w:val="00665CA5"/>
    <w:rsid w:val="00666F53"/>
    <w:rsid w:val="006F6870"/>
    <w:rsid w:val="007078B4"/>
    <w:rsid w:val="007B5BF0"/>
    <w:rsid w:val="007E3226"/>
    <w:rsid w:val="00880D4D"/>
    <w:rsid w:val="008911A8"/>
    <w:rsid w:val="009A79CB"/>
    <w:rsid w:val="00AC5D61"/>
    <w:rsid w:val="00B9428A"/>
    <w:rsid w:val="00BF4290"/>
    <w:rsid w:val="00C93122"/>
    <w:rsid w:val="00ED10D4"/>
    <w:rsid w:val="00F00179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AC99"/>
  <w15:docId w15:val="{050D2D45-FA89-4389-80C9-54F2B71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A79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A79CB"/>
    <w:pPr>
      <w:tabs>
        <w:tab w:val="left" w:pos="85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79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A79CB"/>
    <w:pPr>
      <w:ind w:left="720"/>
      <w:contextualSpacing/>
    </w:pPr>
  </w:style>
  <w:style w:type="paragraph" w:customStyle="1" w:styleId="Standard">
    <w:name w:val="Standard"/>
    <w:rsid w:val="009A79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9A79C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9A79CB"/>
    <w:pPr>
      <w:widowControl w:val="0"/>
      <w:suppressAutoHyphens/>
      <w:spacing w:before="240"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9CB"/>
  </w:style>
  <w:style w:type="paragraph" w:styleId="Stopka">
    <w:name w:val="footer"/>
    <w:basedOn w:val="Normalny"/>
    <w:link w:val="StopkaZnak"/>
    <w:uiPriority w:val="99"/>
    <w:unhideWhenUsed/>
    <w:rsid w:val="009A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9CB"/>
  </w:style>
  <w:style w:type="paragraph" w:styleId="Tekstdymka">
    <w:name w:val="Balloon Text"/>
    <w:basedOn w:val="Normalny"/>
    <w:link w:val="TekstdymkaZnak"/>
    <w:uiPriority w:val="99"/>
    <w:semiHidden/>
    <w:unhideWhenUsed/>
    <w:rsid w:val="0070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20</cp:revision>
  <cp:lastPrinted>2016-10-13T10:08:00Z</cp:lastPrinted>
  <dcterms:created xsi:type="dcterms:W3CDTF">2016-09-27T13:19:00Z</dcterms:created>
  <dcterms:modified xsi:type="dcterms:W3CDTF">2016-10-19T06:13:00Z</dcterms:modified>
</cp:coreProperties>
</file>