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60" w:rsidRPr="006F5E60" w:rsidRDefault="006F5E60" w:rsidP="006F5E60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pl-PL"/>
        </w:rPr>
      </w:pPr>
      <w:r w:rsidRPr="006F5E60">
        <w:rPr>
          <w:rFonts w:ascii="Times New Roman" w:eastAsia="Times New Roman" w:hAnsi="Times New Roman"/>
          <w:bCs/>
          <w:i/>
          <w:iCs/>
          <w:sz w:val="28"/>
          <w:szCs w:val="28"/>
          <w:lang w:eastAsia="pl-PL"/>
        </w:rPr>
        <w:t>projekt</w:t>
      </w:r>
    </w:p>
    <w:p w:rsidR="006F5E60" w:rsidRPr="006F5E60" w:rsidRDefault="006F5E60" w:rsidP="006F5E6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pl-PL"/>
        </w:rPr>
      </w:pPr>
    </w:p>
    <w:p w:rsidR="006F5E60" w:rsidRPr="006F5E60" w:rsidRDefault="006F5E60" w:rsidP="006F5E6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6F5E6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Zał</w:t>
      </w:r>
      <w:r w:rsidRPr="006F5E60">
        <w:rPr>
          <w:rFonts w:ascii="Times New Roman" w:eastAsia="TimesNewRoman,BoldItalic" w:hAnsi="Times New Roman"/>
          <w:bCs/>
          <w:i/>
          <w:iCs/>
          <w:sz w:val="20"/>
          <w:szCs w:val="20"/>
          <w:lang w:eastAsia="pl-PL"/>
        </w:rPr>
        <w:t>ą</w:t>
      </w:r>
      <w:r w:rsidRPr="006F5E6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cznik do </w:t>
      </w:r>
    </w:p>
    <w:p w:rsidR="006F5E60" w:rsidRPr="006F5E60" w:rsidRDefault="006F5E60" w:rsidP="006F5E6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6F5E6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Uchwały Nr        /    /2019                </w:t>
      </w:r>
    </w:p>
    <w:p w:rsidR="006F5E60" w:rsidRPr="006F5E60" w:rsidRDefault="006F5E60" w:rsidP="006F5E6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6F5E6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Rady Powiatu Grudziądzkiego</w:t>
      </w:r>
    </w:p>
    <w:p w:rsidR="006F5E60" w:rsidRPr="006F5E60" w:rsidRDefault="006F5E60" w:rsidP="006F5E60">
      <w:pPr>
        <w:spacing w:after="0" w:line="240" w:lineRule="auto"/>
        <w:ind w:left="5670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6F5E6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z dnia                            2019 r.</w:t>
      </w:r>
    </w:p>
    <w:p w:rsidR="006F5E60" w:rsidRP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6F5E60">
        <w:rPr>
          <w:rFonts w:ascii="Palatino Linotype" w:eastAsia="Times New Roman" w:hAnsi="Palatino Linotype"/>
          <w:noProof/>
          <w:color w:val="7C7C7C"/>
          <w:sz w:val="20"/>
          <w:szCs w:val="20"/>
          <w:lang w:eastAsia="pl-PL"/>
        </w:rPr>
        <w:drawing>
          <wp:inline distT="0" distB="0" distL="0" distR="0" wp14:anchorId="5340E593" wp14:editId="7BB417C8">
            <wp:extent cx="2105025" cy="2924175"/>
            <wp:effectExtent l="0" t="0" r="9525" b="9525"/>
            <wp:docPr id="3" name="Obraz 1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60" w:rsidRP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76"/>
          <w:szCs w:val="76"/>
          <w:lang w:eastAsia="pl-PL"/>
        </w:rPr>
      </w:pPr>
      <w:r w:rsidRPr="006F5E60">
        <w:rPr>
          <w:rFonts w:ascii="Times New Roman" w:hAnsi="Times New Roman"/>
          <w:sz w:val="76"/>
          <w:szCs w:val="76"/>
          <w:lang w:eastAsia="pl-PL"/>
        </w:rPr>
        <w:t xml:space="preserve">Program rozwoju </w:t>
      </w: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76"/>
          <w:szCs w:val="76"/>
          <w:lang w:eastAsia="pl-PL"/>
        </w:rPr>
      </w:pPr>
      <w:r w:rsidRPr="006F5E60">
        <w:rPr>
          <w:rFonts w:ascii="Times New Roman" w:hAnsi="Times New Roman"/>
          <w:sz w:val="76"/>
          <w:szCs w:val="76"/>
          <w:lang w:eastAsia="pl-PL"/>
        </w:rPr>
        <w:t xml:space="preserve">pieczy zastępczej </w:t>
      </w:r>
    </w:p>
    <w:p w:rsidR="006F5E60" w:rsidRPr="00291575" w:rsidRDefault="006F5E60" w:rsidP="006F5E60">
      <w:pPr>
        <w:spacing w:after="0" w:line="240" w:lineRule="auto"/>
        <w:jc w:val="center"/>
        <w:rPr>
          <w:rFonts w:ascii="Times New Roman" w:hAnsi="Times New Roman"/>
          <w:sz w:val="76"/>
          <w:szCs w:val="76"/>
          <w:lang w:eastAsia="pl-PL"/>
        </w:rPr>
      </w:pPr>
      <w:r w:rsidRPr="00291575">
        <w:rPr>
          <w:rFonts w:ascii="Times New Roman" w:hAnsi="Times New Roman"/>
          <w:sz w:val="76"/>
          <w:szCs w:val="76"/>
          <w:lang w:eastAsia="pl-PL"/>
        </w:rPr>
        <w:t xml:space="preserve">w </w:t>
      </w:r>
      <w:r w:rsidR="00EB5A57" w:rsidRPr="00291575">
        <w:rPr>
          <w:rFonts w:ascii="Times New Roman" w:hAnsi="Times New Roman"/>
          <w:sz w:val="76"/>
          <w:szCs w:val="76"/>
          <w:lang w:eastAsia="pl-PL"/>
        </w:rPr>
        <w:t>p</w:t>
      </w:r>
      <w:r w:rsidRPr="00291575">
        <w:rPr>
          <w:rFonts w:ascii="Times New Roman" w:hAnsi="Times New Roman"/>
          <w:sz w:val="76"/>
          <w:szCs w:val="76"/>
          <w:lang w:eastAsia="pl-PL"/>
        </w:rPr>
        <w:t xml:space="preserve">owiecie </w:t>
      </w:r>
      <w:r w:rsidR="00EB5A57" w:rsidRPr="00291575">
        <w:rPr>
          <w:rFonts w:ascii="Times New Roman" w:hAnsi="Times New Roman"/>
          <w:sz w:val="76"/>
          <w:szCs w:val="76"/>
          <w:lang w:eastAsia="pl-PL"/>
        </w:rPr>
        <w:t>g</w:t>
      </w:r>
      <w:r w:rsidRPr="00291575">
        <w:rPr>
          <w:rFonts w:ascii="Times New Roman" w:hAnsi="Times New Roman"/>
          <w:sz w:val="76"/>
          <w:szCs w:val="76"/>
          <w:lang w:eastAsia="pl-PL"/>
        </w:rPr>
        <w:t xml:space="preserve">rudziądzkim </w:t>
      </w: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pl-PL"/>
        </w:rPr>
      </w:pPr>
      <w:r w:rsidRPr="006F5E60">
        <w:rPr>
          <w:rFonts w:ascii="Times New Roman" w:hAnsi="Times New Roman"/>
          <w:sz w:val="72"/>
          <w:szCs w:val="72"/>
          <w:lang w:eastAsia="pl-PL"/>
        </w:rPr>
        <w:t>na lata 2019-2021</w:t>
      </w: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6F5E60">
        <w:rPr>
          <w:rFonts w:ascii="Times New Roman" w:hAnsi="Times New Roman"/>
          <w:sz w:val="28"/>
          <w:szCs w:val="28"/>
          <w:lang w:eastAsia="pl-PL"/>
        </w:rPr>
        <w:t>Grudziądz, 2019 r.</w:t>
      </w: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</w:p>
    <w:p w:rsidR="006F5E60" w:rsidRPr="006F5E60" w:rsidRDefault="006F5E60" w:rsidP="006F5E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6F5E60"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 wp14:anchorId="7295B2E7" wp14:editId="73FD2B92">
            <wp:extent cx="5566410" cy="67310"/>
            <wp:effectExtent l="57150" t="0" r="15240" b="12319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2">
                          <a:lumMod val="60000"/>
                          <a:lumOff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5E60" w:rsidRPr="006F5E60" w:rsidRDefault="006F5E60" w:rsidP="006F5E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F5E60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Spis treści</w:t>
      </w:r>
    </w:p>
    <w:p w:rsidR="006F5E60" w:rsidRPr="006F5E60" w:rsidRDefault="006F5E60" w:rsidP="006F5E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6F5E60" w:rsidRPr="0035369E" w:rsidRDefault="006F5E60" w:rsidP="00AA4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5E60">
        <w:rPr>
          <w:rFonts w:ascii="Times New Roman" w:eastAsia="Times New Roman" w:hAnsi="Times New Roman"/>
          <w:b/>
          <w:sz w:val="24"/>
          <w:szCs w:val="24"/>
          <w:lang w:eastAsia="pl-PL"/>
        </w:rPr>
        <w:t>Wstęp</w:t>
      </w:r>
      <w:r w:rsidR="003536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5369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 3</w:t>
      </w:r>
      <w:r w:rsidR="00AA4FFF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6F5E60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2C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Podstawy prawne Programu rozwoju pieczy zastępczej w </w:t>
      </w:r>
      <w:r w:rsidR="00EB5A57" w:rsidRPr="001E2C5F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1E2C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owiecie </w:t>
      </w:r>
      <w:r w:rsidR="00EB5A57" w:rsidRPr="001E2C5F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Pr="001E2C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rudziądzkim na </w:t>
      </w:r>
      <w:r w:rsidRPr="006F5E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lata 2019-2021 </w:t>
      </w:r>
      <w:r w:rsidRPr="00D061DC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D061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35369E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D061D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E9640A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EB5A57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3536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328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A4FFF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3F6A1C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Środowiska rodzinne zagrożone umieszczeniem dzieci w pieczy zastępczej </w:t>
      </w: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….. 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3F6A1C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Analiza rodzinnej i instytucjonalnej pieczy zastępczej w </w:t>
      </w:r>
      <w:r w:rsidR="0069072E"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owiecie </w:t>
      </w:r>
      <w:r w:rsidR="0069072E"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>rudziądzkim</w:t>
      </w:r>
      <w:r w:rsidR="0035369E"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3F6A1C" w:rsidRDefault="006F5E60" w:rsidP="00AA4FFF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>Charakterystyka rodzin zastępczych …</w:t>
      </w:r>
      <w:r w:rsidR="00D061DC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55328E" w:rsidRDefault="006F5E60" w:rsidP="00AA4FFF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>Charakterystyka instytucjonalnej pieczy zastępczej …</w:t>
      </w:r>
      <w:r w:rsidR="00D061DC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35369E" w:rsidRPr="003F6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55328E" w:rsidRDefault="006F5E60" w:rsidP="00AA4FFF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>Osoby usamodzielniane …</w:t>
      </w:r>
      <w:r w:rsidR="00D061DC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="00E9640A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3F6A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3F6A1C" w:rsidRDefault="006F5E60" w:rsidP="00AA4FFF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finansowe przeznaczone na pieczę zastępczą </w:t>
      </w:r>
      <w:r w:rsidR="0024036A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D061DC" w:rsidRPr="003F6A1C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D061DC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3F6A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3F6A1C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>Analiza SWOT system</w:t>
      </w:r>
      <w:r w:rsidR="0078313A"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>u pieczy zastępczej w powiecie g</w:t>
      </w:r>
      <w:r w:rsidRPr="003F6A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rudziądzkim </w:t>
      </w:r>
      <w:r w:rsidRPr="003F6A1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78313A" w:rsidRPr="003F6A1C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3F6A1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6A1C" w:rsidRPr="003F6A1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A4FFF" w:rsidRPr="003F6A1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Limit rodzin zastępczych zawodowych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F2A36" w:rsidRPr="00FF2A3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Cele Programu i działania na lata 2019-2021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2A36" w:rsidRPr="00FF2A36"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Zakładane rezultaty realizacji Programu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34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Finansowanie Programu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….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34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Ewaluacja, monitorowanie i ocena realizacji Programu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… 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FF2A36" w:rsidRDefault="006F5E60" w:rsidP="00AA4F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2A3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Zakończenie </w:t>
      </w:r>
      <w:r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………………………………………………………………......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D061DC" w:rsidRPr="00FF2A36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036A" w:rsidRPr="00FF2A36"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="00AA4FFF" w:rsidRPr="00FF2A36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F5E60" w:rsidRPr="006F5E60" w:rsidRDefault="006F5E60" w:rsidP="006F5E6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F5E60" w:rsidRPr="006F5E60" w:rsidRDefault="006F5E60" w:rsidP="006F5E6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23FF" w:rsidRPr="008A23FF" w:rsidRDefault="008A23FF" w:rsidP="008A23FF">
      <w:pPr>
        <w:spacing w:after="0" w:line="360" w:lineRule="auto"/>
        <w:jc w:val="both"/>
        <w:rPr>
          <w:rFonts w:ascii="Times New Roman" w:eastAsia="Times New Roman" w:hAnsi="Times New Roman"/>
          <w:b/>
          <w:color w:val="1F497D"/>
          <w:sz w:val="28"/>
          <w:szCs w:val="28"/>
          <w:lang w:eastAsia="pl-PL"/>
        </w:rPr>
      </w:pPr>
    </w:p>
    <w:p w:rsidR="008A23FF" w:rsidRDefault="008A23FF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EB4915" w:rsidRDefault="00EB4915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8A23FF">
      <w:pPr>
        <w:spacing w:after="0" w:line="360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p w:rsidR="00204DF8" w:rsidRDefault="00204DF8" w:rsidP="00204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4A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WSTĘP</w:t>
      </w:r>
    </w:p>
    <w:p w:rsidR="00DC7E2C" w:rsidRPr="00E4303C" w:rsidRDefault="00DC7E2C" w:rsidP="00204DF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DC7E2C" w:rsidRDefault="00DC7E2C" w:rsidP="00DC7E2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Rodzina biologiczna jest podstawowym środowiskiem funkcjonowania i rozwoju dziecka, niezbywalnym prawem dziecka do wychowywania się pod opieką rodziców. Pozytywne wartości przekazywane w rodzinie mają bardzo duży wpływ na wychowanie, wzajemną więź uczuciową i prawidłowe wzrastanie dzieci. </w:t>
      </w:r>
    </w:p>
    <w:p w:rsidR="00203F7C" w:rsidRPr="00EB5A57" w:rsidRDefault="00203F7C" w:rsidP="00F41AC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F7C">
        <w:rPr>
          <w:rFonts w:ascii="Times New Roman" w:eastAsia="Times New Roman" w:hAnsi="Times New Roman"/>
          <w:sz w:val="24"/>
          <w:szCs w:val="24"/>
          <w:lang w:eastAsia="pl-PL"/>
        </w:rPr>
        <w:t xml:space="preserve">Rodzina przeżywająca trudności w sprawowaniu opieki nad dzieckiem i jego wychowaniem jest wspierana poprzez szereg zaplanowanych działań, które mają pomóc przywrócić takiej rodzinie zdolności do pełnienia funkcji opiekuńczo-wychowawczych. Jednak, gdy szereg działań i praca z rodziną nie przynosi rezultatów, dziecko nadal nie ma </w:t>
      </w:r>
      <w:r w:rsidRPr="00EB5A57">
        <w:rPr>
          <w:rFonts w:ascii="Times New Roman" w:eastAsia="Times New Roman" w:hAnsi="Times New Roman"/>
          <w:sz w:val="24"/>
          <w:szCs w:val="24"/>
          <w:lang w:eastAsia="pl-PL"/>
        </w:rPr>
        <w:t>należytej opieki i wychowania</w:t>
      </w:r>
      <w:r w:rsidR="00EB5A57" w:rsidRPr="00EB5A5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55FAE" w:rsidRP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B5A57" w:rsidRPr="00EB5A57">
        <w:rPr>
          <w:rFonts w:ascii="Times New Roman" w:eastAsia="Times New Roman" w:hAnsi="Times New Roman"/>
          <w:sz w:val="24"/>
          <w:szCs w:val="24"/>
          <w:lang w:eastAsia="pl-PL"/>
        </w:rPr>
        <w:t>wówczas</w:t>
      </w:r>
      <w:r w:rsidRP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 zostaje ono umieszczone w pieczy zastępczej.</w:t>
      </w:r>
    </w:p>
    <w:p w:rsidR="00DC7E2C" w:rsidRDefault="00203F7C" w:rsidP="000B432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F7C">
        <w:rPr>
          <w:rFonts w:ascii="Times New Roman" w:eastAsia="Times New Roman" w:hAnsi="Times New Roman"/>
          <w:sz w:val="24"/>
          <w:szCs w:val="24"/>
          <w:lang w:eastAsia="pl-PL"/>
        </w:rPr>
        <w:t>Regulacje prawne w kwestiach dotyczących wspierania rodziny oraz organizacji systemu pieczy zastępczej zawiera ustawa z dnia 9 czerwca 2011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03F7C">
        <w:rPr>
          <w:rFonts w:ascii="Times New Roman" w:eastAsia="Times New Roman" w:hAnsi="Times New Roman"/>
          <w:sz w:val="24"/>
          <w:szCs w:val="24"/>
          <w:lang w:eastAsia="pl-PL"/>
        </w:rPr>
        <w:t xml:space="preserve"> o wspieraniu rodziny i systemie pieczy zastępczej.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C7E2C" w:rsidRDefault="00DC7E2C" w:rsidP="00DC7E2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3F7C">
        <w:rPr>
          <w:rFonts w:ascii="Times New Roman" w:eastAsia="Times New Roman" w:hAnsi="Times New Roman"/>
          <w:sz w:val="24"/>
          <w:szCs w:val="24"/>
          <w:lang w:eastAsia="pl-PL"/>
        </w:rPr>
        <w:t>Obowiązek wspierania rodziny przeżywającej trudności w wypełnianiu funkcji opiekuńczo-wychowawczych oraz organizacji pieczy zastępczej, w zakresie ustalonym ustawą, spoczywa na jednostkach samorządu terytorialnego oraz na organach administracji rządowej.</w:t>
      </w:r>
    </w:p>
    <w:p w:rsidR="007E4000" w:rsidRDefault="00DC7E2C" w:rsidP="00DC7E2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4BC">
        <w:rPr>
          <w:rFonts w:ascii="Times New Roman" w:eastAsia="Times New Roman" w:hAnsi="Times New Roman"/>
          <w:sz w:val="24"/>
          <w:szCs w:val="24"/>
          <w:lang w:eastAsia="pl-PL"/>
        </w:rPr>
        <w:t>Ustawa o wspieraniu rodziny i systemie pieczy zastępczej podzieliła kompetencje między samorząd gminny, do którego obowiązków należy w szczególności praca z rodziną biologiczną,</w:t>
      </w:r>
      <w:r w:rsidRPr="007E400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A55FA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</w:t>
      </w:r>
      <w:r w:rsidRPr="004414BC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powiatowy, który ma zapewnić pieczę zastępczą dla dzieci, które nie mogą wychowywać się w swoich rodzinach naturalnych, oraz wsparcie osobom </w:t>
      </w:r>
    </w:p>
    <w:p w:rsidR="00DC7E2C" w:rsidRDefault="00DC7E2C" w:rsidP="00DC7E2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14BC">
        <w:rPr>
          <w:rFonts w:ascii="Times New Roman" w:eastAsia="Times New Roman" w:hAnsi="Times New Roman"/>
          <w:sz w:val="24"/>
          <w:szCs w:val="24"/>
          <w:lang w:eastAsia="pl-PL"/>
        </w:rPr>
        <w:t>usamodzielnianym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414BC">
        <w:rPr>
          <w:rFonts w:ascii="Times New Roman" w:eastAsia="Times New Roman" w:hAnsi="Times New Roman"/>
          <w:sz w:val="24"/>
          <w:szCs w:val="24"/>
          <w:lang w:eastAsia="pl-PL"/>
        </w:rPr>
        <w:t xml:space="preserve"> opuszczającym różne formy pieczy zastępczej.</w:t>
      </w:r>
    </w:p>
    <w:p w:rsidR="00DC7E2C" w:rsidRDefault="00DC7E2C" w:rsidP="000B432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4322">
        <w:rPr>
          <w:rFonts w:ascii="Times New Roman" w:eastAsia="Times New Roman" w:hAnsi="Times New Roman"/>
          <w:sz w:val="24"/>
          <w:szCs w:val="24"/>
          <w:lang w:eastAsia="pl-PL"/>
        </w:rPr>
        <w:t>Piecza zastępcza jest instytucją prawa rodzinnego.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4322" w:rsidRPr="00203F7C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="00C8785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B4322" w:rsidRPr="00203F7C">
        <w:rPr>
          <w:rFonts w:ascii="Times New Roman" w:eastAsia="Times New Roman" w:hAnsi="Times New Roman"/>
          <w:sz w:val="24"/>
          <w:szCs w:val="24"/>
          <w:lang w:eastAsia="pl-PL"/>
        </w:rPr>
        <w:t>efinicją</w:t>
      </w:r>
      <w:r w:rsidR="000B4322">
        <w:rPr>
          <w:rFonts w:ascii="Times New Roman" w:eastAsia="Times New Roman" w:hAnsi="Times New Roman"/>
          <w:sz w:val="24"/>
          <w:szCs w:val="24"/>
          <w:lang w:eastAsia="pl-PL"/>
        </w:rPr>
        <w:t xml:space="preserve"> ustawową system p</w:t>
      </w:r>
      <w:r w:rsidR="000B4322" w:rsidRPr="000516E1">
        <w:rPr>
          <w:rFonts w:ascii="Times New Roman" w:eastAsia="Times New Roman" w:hAnsi="Times New Roman"/>
          <w:sz w:val="24"/>
          <w:szCs w:val="24"/>
          <w:lang w:eastAsia="pl-PL"/>
        </w:rPr>
        <w:t>iecz</w:t>
      </w:r>
      <w:r w:rsidR="000B432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0B4322" w:rsidRPr="000516E1">
        <w:rPr>
          <w:rFonts w:ascii="Times New Roman" w:eastAsia="Times New Roman" w:hAnsi="Times New Roman"/>
          <w:sz w:val="24"/>
          <w:szCs w:val="24"/>
          <w:lang w:eastAsia="pl-PL"/>
        </w:rPr>
        <w:t xml:space="preserve"> zastępcz</w:t>
      </w:r>
      <w:r w:rsidR="000B4322">
        <w:rPr>
          <w:rFonts w:ascii="Times New Roman" w:eastAsia="Times New Roman" w:hAnsi="Times New Roman"/>
          <w:sz w:val="24"/>
          <w:szCs w:val="24"/>
          <w:lang w:eastAsia="pl-PL"/>
        </w:rPr>
        <w:t xml:space="preserve">ej to </w:t>
      </w:r>
      <w:r w:rsidR="000B4322" w:rsidRPr="000516E1">
        <w:rPr>
          <w:rFonts w:ascii="Times New Roman" w:eastAsia="Times New Roman" w:hAnsi="Times New Roman"/>
          <w:sz w:val="24"/>
          <w:szCs w:val="24"/>
          <w:lang w:eastAsia="pl-PL"/>
        </w:rPr>
        <w:t>zespół osób, instytucji</w:t>
      </w:r>
      <w:r w:rsidR="00C878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4322" w:rsidRPr="000516E1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C878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B4322" w:rsidRPr="000516E1">
        <w:rPr>
          <w:rFonts w:ascii="Times New Roman" w:eastAsia="Times New Roman" w:hAnsi="Times New Roman"/>
          <w:sz w:val="24"/>
          <w:szCs w:val="24"/>
          <w:lang w:eastAsia="pl-PL"/>
        </w:rPr>
        <w:t>działań mających na celu zapewnienie czasowej opieki i wychowania dzieciom w przypadkach niemożności sprawowania jej przez rodziców.</w:t>
      </w:r>
      <w:r w:rsidR="000B43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B0DB1" w:rsidRPr="00CB0DB1" w:rsidRDefault="00CB0DB1" w:rsidP="00CB0DB1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EB5A5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Celem pieczy zastępczej jest przede wszystk</w:t>
      </w:r>
      <w:r w:rsidR="007E4000" w:rsidRPr="00EB5A5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im praca z rodziną umożliwiając</w:t>
      </w:r>
      <w:r w:rsidR="00EB5A57" w:rsidRPr="00EB5A5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</w:t>
      </w:r>
      <w:r w:rsidRPr="00EB5A57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powrót </w:t>
      </w:r>
      <w:r w:rsidRPr="00CB0DB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dziecka do rodziny lub gdy nie jest to możliwe - dążenie do przysposobienia dziecka. Pobyt </w:t>
      </w:r>
      <w:r w:rsidRPr="00CB0DB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  <w:t xml:space="preserve">w pieczy zastępczej ma na celu przygotowanie dziecka do samodzielnego i odpowiedzialnego życia, pokonywania trudności życiowych, nawiązywania i podtrzymywania bliskich </w:t>
      </w:r>
      <w:r w:rsidRPr="00CB0DB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  <w:t>i społecznie akceptowanych kontaktów z rodziną i rówieśnikami, zdobywanie umiejętności społecznych, zaspokajanie potrzeb emocjonalnych oraz bytowych, zdrowotnych, edukacyjnych i kulturalno-rekreacyjnych dzieci.</w:t>
      </w:r>
    </w:p>
    <w:p w:rsidR="000B4322" w:rsidRDefault="00CB0DB1" w:rsidP="00D74E1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0DB1">
        <w:rPr>
          <w:rFonts w:ascii="Times New Roman" w:eastAsia="Times New Roman" w:hAnsi="Times New Roman"/>
          <w:sz w:val="24"/>
          <w:szCs w:val="24"/>
          <w:lang w:eastAsia="pl-PL"/>
        </w:rPr>
        <w:t>Piecza zastępcza jest sprawowana w formie rodzinnej i instytucjonalnej.</w:t>
      </w:r>
    </w:p>
    <w:p w:rsidR="00CB0DB1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96342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Zgodnie z ustawą o wspieraniu rodziny i systemie pieczy zastępczej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formami rodzinnej pieczy zastępczej są:</w:t>
      </w:r>
    </w:p>
    <w:p w:rsidR="00CB0DB1" w:rsidRPr="00CB0DB1" w:rsidRDefault="00CB0DB1" w:rsidP="00CB0DB1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rodzina zastępcza:</w:t>
      </w:r>
    </w:p>
    <w:p w:rsidR="00CB0DB1" w:rsidRPr="00CB0DB1" w:rsidRDefault="00CB0DB1" w:rsidP="00CB0DB1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spokrewniona – opiekę nad dzieckiem sprawują osoby będące wstępnymi lub rodzeństwem dziecka,</w:t>
      </w:r>
    </w:p>
    <w:p w:rsidR="00CB0DB1" w:rsidRPr="00CB0DB1" w:rsidRDefault="00CB0DB1" w:rsidP="00CB0DB1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niezawodowa – opiekę sprawują osoby niebędące wstępnymi lub rodzeństwem dziecka, czyli dalsza rodzina lub osoby obce; w rodzinie zastępczej niezawodowej, </w:t>
      </w: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  <w:t>w tym samym czasie, może przebywać łącznie nie więcej niż 3 dzieci, wyjątkiem może być przypadek licznego rodzeństwa (wówczas wymagana jest zgoda rodziny zastępczej oraz pozytywna opinia koordynatora),</w:t>
      </w:r>
    </w:p>
    <w:p w:rsidR="00CB0DB1" w:rsidRPr="00CB0DB1" w:rsidRDefault="00CB0DB1" w:rsidP="00CB0DB1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zawodowa – opiekę sprawują osoby niespokrewnione z dzieckiem; w rodzinie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zastępczej zawodowej, w tym samym czasie, może przebywać łącznie nie więcej niż 3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lastRenderedPageBreak/>
        <w:t xml:space="preserve">dzieci, wyjątkiem może być przypadek licznego rodzeństwa (wówczas wymagana jest </w:t>
      </w: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zgoda rodziny zastępczej oraz pozytywna opinia koordynatora) – w tym:</w:t>
      </w:r>
    </w:p>
    <w:p w:rsidR="00CB0DB1" w:rsidRPr="00CB0DB1" w:rsidRDefault="00CB0DB1" w:rsidP="00CB0DB1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zawodowa pełniąca funkcję pogotowia rodzinnego – w takiej rodzinie umieszcza się dziecko na okres nie dłuższy niż 4 miesiące, przy czym okres ten może zostać przedłużony, za zgodą organizatora rodzinnej pieczy zastępczej, do 8 miesięcy lub do zakończenia postępowania sądowego,</w:t>
      </w:r>
    </w:p>
    <w:p w:rsidR="00CB0DB1" w:rsidRPr="000D6A07" w:rsidRDefault="00CB0DB1" w:rsidP="00CB0DB1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zawodowa specjalistyczna – umieszcza się tutaj dzieci (głównie z orzeczoną niepełnosprawnością) niedostosowane społecznie albo dzieci z różnymi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dysfunkcjami, problemami zdrowotnymi wymagającymi szczególnej opieki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  <w:t>i pielęgnacji a także małoletnie matki z dziećmi.</w:t>
      </w:r>
    </w:p>
    <w:p w:rsidR="00CB0DB1" w:rsidRDefault="00CB0DB1" w:rsidP="00CB0DB1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rodzinny dom dziecka – w tej formie rodzinnej pieczy zastepczej może przebywać, </w:t>
      </w:r>
      <w:r w:rsidRPr="00CB0DB1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w tym samym czasie,  nie więcej niż 8 dzieci, </w:t>
      </w:r>
      <w:r w:rsidRPr="002D4539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wyjątkiem może być przypadek licznego rodzeństwa (wówczas wymagana jest zgoda rodziny zastępczej oraz pozytywna opinia koordynatora)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.</w:t>
      </w:r>
    </w:p>
    <w:p w:rsidR="00CB0DB1" w:rsidRPr="00E4303C" w:rsidRDefault="00CB0DB1" w:rsidP="00CB0DB1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12"/>
          <w:szCs w:val="12"/>
          <w:lang w:eastAsia="pl-PL"/>
        </w:rPr>
      </w:pPr>
    </w:p>
    <w:p w:rsidR="00CB0DB1" w:rsidRDefault="00CB0DB1" w:rsidP="00CB0DB1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Instytucjonalna p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iecza zastępcza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jest sprawowana w formie p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lacówk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opiekuńczo-wychowawcz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ej, 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regionaln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ej 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placówk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opiekuńczo-terapeutyczn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ej o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raz interwencyjn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ego 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ośrodk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preadopcyjn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ego.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Ze względu na specyfikę, wyróżnia się następujące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typy </w:t>
      </w:r>
      <w:r w:rsidRPr="00C96D1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placówek opiekuńczo-wychowawczych: </w:t>
      </w:r>
    </w:p>
    <w:p w:rsidR="00CB0DB1" w:rsidRPr="00826860" w:rsidRDefault="00CB0DB1" w:rsidP="00CB0DB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socjalizacyjn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</w:t>
      </w: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; </w:t>
      </w:r>
    </w:p>
    <w:p w:rsidR="00CB0DB1" w:rsidRPr="00826860" w:rsidRDefault="00CB0DB1" w:rsidP="00CB0DB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interwencyjn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</w:t>
      </w: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; </w:t>
      </w:r>
    </w:p>
    <w:p w:rsidR="00CB0DB1" w:rsidRPr="00826860" w:rsidRDefault="00CB0DB1" w:rsidP="00CB0DB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specjalistyczno–terapeutyczn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</w:t>
      </w: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; </w:t>
      </w:r>
    </w:p>
    <w:p w:rsidR="00CB0DB1" w:rsidRPr="00826860" w:rsidRDefault="00CB0DB1" w:rsidP="00CB0DB1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rodzinn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</w:t>
      </w: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. </w:t>
      </w:r>
    </w:p>
    <w:p w:rsidR="00CB0DB1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Placówka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opiekuńczo-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wychowawcza może łączyć zadania placówek typu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s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ocjalizacyjnego, interwencyjnego oraz specjalistyczno-terapeutycznego.</w:t>
      </w:r>
    </w:p>
    <w:p w:rsidR="00CB0DB1" w:rsidRPr="00E4303C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12"/>
          <w:szCs w:val="12"/>
          <w:lang w:eastAsia="pl-PL"/>
        </w:rPr>
      </w:pP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Placówka </w:t>
      </w:r>
      <w:r w:rsidRPr="001E45F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typu interwencyjnego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w szczególności przyjmuje dzieci w sytuacjach wymagających natychmiastowego zapewnienia im opieki. Pobyt dziecka w placówce interwencyjnej nie może trwać dłużej niż 3 miesiące (w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szczególnie uzasadnionych przypadkach pobyt dziecka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może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zosta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ć przedłużony do zakończenia trwającego postępowania sądowego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o powrót dziecka do rodziny, przysposobienie, umieszczenie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  <w:t>w pieczy zastępczej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). </w:t>
      </w: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Placówka </w:t>
      </w:r>
      <w:r w:rsidRPr="001E45F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typu specjalistyczno-terapeutycznego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sprawuje opiekę nad dziećmi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o indywidualnych potrzebach, w szczególności legitymującymi się orzeczeniem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o niepełnosprawności albo orzeczeniem o umiarkowanym lub znacznym stopniu niepełnosprawności, wymagającymi stosowania specjalnych metod wychowawczych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specjalistycznej terapii, wymagającymi wyrównania opóźnień rozwojowych i edukacyjnych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. Tego typu placówka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zapewnia dzieciom zajęcia wychowawcze, socjoterapeutyczne, korekcyjne, kompensacyjne, logopedyczne, terapeutyczne, rekompensujące braki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w wychowaniu w rodzinie i przygotowujące do życia społecznego, a dzieciom niepełnosprawnym także odpowiednią rehabilitację i zajęcia rewalidacyjne. </w:t>
      </w: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W placówce </w:t>
      </w:r>
      <w:r w:rsidRPr="001E45F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typu rodzinnego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, z kolei,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wychowują się dzieci w różnym wieku, w tym dorastające i usamodzielniające się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. Placówka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umożliwia wspólne wychowanie i opiekę licznemu rodzeństwu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 z zastrzeżeniem, że w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tym samym czasie w placówce tego typu może przebywać nie więcej niż 8 wychowanków. </w:t>
      </w:r>
    </w:p>
    <w:p w:rsidR="00E4303C" w:rsidRDefault="00E4303C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lastRenderedPageBreak/>
        <w:t xml:space="preserve">W </w:t>
      </w:r>
      <w:r w:rsidRPr="001E45F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regionalnej placówce opiekuńczo-terapeutycznej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są umieszczane dzieci wymagające szczególnej opieki, które ze względu na stan zdrowia wymagający stosowania specjalistycznej opieki i rehabilitacji nie mogą zostać umieszczone w rodzinnej pieczy zastępczej lub w placówce opiekuńczo-wychowawczej. W placówce tego typu można umieścić, w tym samym czasie, łącznie nie więcej niż 30 dzieci. </w:t>
      </w: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W interwencyjnym ośrodku preadopcyjnym 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umieszcza się dzieci do ukończenia pierwszego roku życia, które wymagają specjalistycznej opieki i w okresie oczekiwania na przysposobienie nie mogą zostać umieszczone w rodzinnej pieczy zastępczej. W ośrodku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 tym samym czasie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</w:t>
      </w: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można umieścić nie więcej niż 20 dzieci. </w:t>
      </w:r>
    </w:p>
    <w:p w:rsidR="00CB0DB1" w:rsidRPr="001E45FB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E45F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Prowadzenie regionalnej placówki opiekuńczo-terapeutycznej oraz interwencyjnego ośrodka preadopcyjnego należy do zadań własnych samorządu województwa.</w:t>
      </w:r>
    </w:p>
    <w:p w:rsidR="00CB0DB1" w:rsidRDefault="00CB0DB1" w:rsidP="00CB0DB1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82686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Niezależnie od typu, placówka opiekuńczo-wychowawcza zapewnia dziecku całodobową opiekę i wychowanie oraz zaspokaja jego niezbędne potrzeby bytowe, zdrowotne, emocjonalne, rozwojowe, społeczne i religijne, w tym zapewnia dostęp do kształcenia dostosowanego do jego wieku i możliwości. Pracownicy placówki umożliwiają także kontakt dziecka z rodzicami i innymi osobami bliskimi oraz podejmują działania w celu powrotu dziecka do rodziny.</w:t>
      </w:r>
    </w:p>
    <w:p w:rsidR="000B4322" w:rsidRPr="00E4303C" w:rsidRDefault="000B4322" w:rsidP="00D74E15">
      <w:pPr>
        <w:spacing w:after="0"/>
        <w:ind w:firstLine="426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5865F8" w:rsidRDefault="005865F8" w:rsidP="00595BB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systemu pieczy zastępczej zadania na terenie powiatu grudziądzkiego realizuje </w:t>
      </w:r>
      <w:r w:rsidRPr="00BA015F">
        <w:rPr>
          <w:rFonts w:ascii="Times New Roman" w:eastAsia="Times New Roman" w:hAnsi="Times New Roman"/>
          <w:sz w:val="24"/>
          <w:szCs w:val="24"/>
          <w:lang w:eastAsia="pl-PL"/>
        </w:rPr>
        <w:t>Powiatowe Centrum Pomocy Rodzinie w Grudziądzu,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które pełni jednocześnie funkcję o</w:t>
      </w:r>
      <w:r w:rsidRPr="00BA015F">
        <w:rPr>
          <w:rFonts w:ascii="Times New Roman" w:eastAsia="Times New Roman" w:hAnsi="Times New Roman"/>
          <w:sz w:val="24"/>
          <w:szCs w:val="24"/>
          <w:lang w:eastAsia="pl-PL"/>
        </w:rPr>
        <w:t>rganizatora rodzinnej pieczy zastępczej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03F7C" w:rsidRDefault="007E7DF7" w:rsidP="00595BB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>Art. 180 pkt 1 ustawy o wspieraniu rodziny i systemie pieczy zastępczej zobowiązuje powiat do opracowania i realizacji 3-letniego powiatowego programu rozwoju pieczy zastępczej. Pierwszy taki program powstał w 201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 xml:space="preserve"> roku i obowiązywał na lata 201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>-201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>, drugi był na lata 201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>-201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E7DF7">
        <w:rPr>
          <w:rFonts w:ascii="Times New Roman" w:eastAsia="Times New Roman" w:hAnsi="Times New Roman"/>
          <w:sz w:val="24"/>
          <w:szCs w:val="24"/>
          <w:lang w:eastAsia="pl-PL"/>
        </w:rPr>
        <w:t xml:space="preserve">. W związku z upływem okresu obejmowania zachodzi konieczność opracowania kolejnego Programu, który jest kontynuacją </w:t>
      </w:r>
      <w:r w:rsidR="00595BB9" w:rsidRPr="00F41ACA">
        <w:rPr>
          <w:rFonts w:ascii="Times New Roman" w:eastAsia="Times New Roman" w:hAnsi="Times New Roman"/>
          <w:sz w:val="24"/>
          <w:szCs w:val="24"/>
          <w:lang w:eastAsia="pl-PL"/>
        </w:rPr>
        <w:t>i poszerzeniem podejmowanych dotychczas działań na rzecz dziecka i rodziny.</w:t>
      </w:r>
      <w:r w:rsidR="00595B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225A6" w:rsidRDefault="0055328E" w:rsidP="0055328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ozwoju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ieczy zastępczej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1E2C5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owiecie </w:t>
      </w:r>
      <w:r w:rsidR="001E2C5F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rudziądzkim 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>na lata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1,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 zwany „Programem”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 opracowany przez Powiatowe Centrum Pomocy Rodzinie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Grudziądzu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49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 współpracy 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z innymi podmiotami działającymi w sferze </w:t>
      </w:r>
      <w:r w:rsidR="001225A6">
        <w:rPr>
          <w:rFonts w:ascii="Times New Roman" w:eastAsia="Times New Roman" w:hAnsi="Times New Roman"/>
          <w:sz w:val="24"/>
          <w:szCs w:val="24"/>
          <w:lang w:eastAsia="pl-PL"/>
        </w:rPr>
        <w:t xml:space="preserve">wspierania rodziny i systemu 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pieczy zastępczej. Przedstawiony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dokument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 służy usystematyzowaniu i ukierunkowaniu działań, ustaleniu priorytetów i zakresu prowadzonej działalności na rzecz rozwoju pieczy zastępczej w powiecie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grudziądzkim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 na lata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9-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532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225A6">
        <w:rPr>
          <w:rFonts w:ascii="Times New Roman" w:eastAsia="Times New Roman" w:hAnsi="Times New Roman"/>
          <w:sz w:val="24"/>
          <w:szCs w:val="24"/>
          <w:lang w:eastAsia="pl-PL"/>
        </w:rPr>
        <w:t>Stanowi kontynuację i poszerzenie działań podejmowanych w Programie Rozwoju Pieczy Zastępczej na lata 2016-2018, wprowadzonym Uchwałą Nr XIII/23/2016 Rady Powiatu Grudziądzkiego z dnia 29 czerwca 2016 r.</w:t>
      </w:r>
    </w:p>
    <w:p w:rsidR="0055328E" w:rsidRDefault="0055328E" w:rsidP="0055328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opracowaniu </w:t>
      </w:r>
      <w:r w:rsidR="004A4DBB">
        <w:rPr>
          <w:rFonts w:ascii="Times New Roman" w:eastAsia="Times New Roman" w:hAnsi="Times New Roman"/>
          <w:sz w:val="24"/>
          <w:szCs w:val="24"/>
          <w:lang w:eastAsia="pl-PL"/>
        </w:rPr>
        <w:t>niniejszego dokumentu wykorzystano sprawozdania rzeczowo-finansowe</w:t>
      </w:r>
      <w:r w:rsidR="00695974">
        <w:rPr>
          <w:rFonts w:ascii="Times New Roman" w:eastAsia="Times New Roman" w:hAnsi="Times New Roman"/>
          <w:sz w:val="24"/>
          <w:szCs w:val="24"/>
          <w:lang w:eastAsia="pl-PL"/>
        </w:rPr>
        <w:t xml:space="preserve"> z wykonywania przez powiat zadań z zakresu wspierania rodziny i systemu pieczy zastępczej, dane GUS</w:t>
      </w:r>
      <w:r w:rsidR="004932E5">
        <w:rPr>
          <w:rFonts w:ascii="Times New Roman" w:eastAsia="Times New Roman" w:hAnsi="Times New Roman"/>
          <w:sz w:val="24"/>
          <w:szCs w:val="24"/>
          <w:lang w:eastAsia="pl-PL"/>
        </w:rPr>
        <w:t xml:space="preserve">, sprawozdania i informacje własne PCPR, informacje przygotowane przez ośrodki pomocy społecznej. </w:t>
      </w:r>
    </w:p>
    <w:p w:rsidR="0055328E" w:rsidRPr="004932E5" w:rsidRDefault="0055328E" w:rsidP="0055328E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932E5" w:rsidRPr="004932E5" w:rsidRDefault="004932E5" w:rsidP="0055328E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B1E2C" w:rsidRPr="007B1A70" w:rsidRDefault="00CD64AA" w:rsidP="0052025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B1A7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Podstawy prawne </w:t>
      </w:r>
      <w:r w:rsidR="00F63591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7B1A70">
        <w:rPr>
          <w:rFonts w:ascii="Times New Roman" w:eastAsia="Times New Roman" w:hAnsi="Times New Roman"/>
          <w:b/>
          <w:sz w:val="24"/>
          <w:szCs w:val="24"/>
          <w:lang w:eastAsia="pl-PL"/>
        </w:rPr>
        <w:t>rogramu</w:t>
      </w:r>
      <w:r w:rsidR="00F635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rozwoju pieczy zastępczej w </w:t>
      </w:r>
      <w:r w:rsidR="001E2C5F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="00F635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owiecie </w:t>
      </w:r>
      <w:r w:rsidR="001E2C5F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="00F63591">
        <w:rPr>
          <w:rFonts w:ascii="Times New Roman" w:eastAsia="Times New Roman" w:hAnsi="Times New Roman"/>
          <w:b/>
          <w:sz w:val="24"/>
          <w:szCs w:val="24"/>
          <w:lang w:eastAsia="pl-PL"/>
        </w:rPr>
        <w:t>rudziądzkim na lata 2019-2021</w:t>
      </w:r>
    </w:p>
    <w:p w:rsidR="008B1E2C" w:rsidRPr="00E4303C" w:rsidRDefault="008B1E2C" w:rsidP="008B1E2C">
      <w:pPr>
        <w:spacing w:after="0" w:line="240" w:lineRule="auto"/>
        <w:jc w:val="both"/>
        <w:rPr>
          <w:rFonts w:ascii="Times New Roman" w:eastAsia="Times New Roman" w:hAnsi="Times New Roman"/>
          <w:b/>
          <w:color w:val="1F497D"/>
          <w:sz w:val="12"/>
          <w:szCs w:val="12"/>
          <w:lang w:eastAsia="pl-PL"/>
        </w:rPr>
      </w:pPr>
    </w:p>
    <w:p w:rsidR="00EB4915" w:rsidRPr="008B1E2C" w:rsidRDefault="008B1E2C" w:rsidP="00AE4E9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E2C">
        <w:rPr>
          <w:rFonts w:ascii="Times New Roman" w:eastAsia="Times New Roman" w:hAnsi="Times New Roman"/>
          <w:sz w:val="24"/>
          <w:szCs w:val="24"/>
          <w:lang w:eastAsia="pl-PL"/>
        </w:rPr>
        <w:t>Działania w zakresie rozwoju pieczy zastępczej, w tym zadania zapisane w niniejszym Programie, podejmowane są i realizowane w oparciu o nas</w:t>
      </w:r>
      <w:r w:rsidR="00562F65">
        <w:rPr>
          <w:rFonts w:ascii="Times New Roman" w:eastAsia="Times New Roman" w:hAnsi="Times New Roman"/>
          <w:sz w:val="24"/>
          <w:szCs w:val="24"/>
          <w:lang w:eastAsia="pl-PL"/>
        </w:rPr>
        <w:t xml:space="preserve">tępujące przepisy i dokumenty: </w:t>
      </w:r>
    </w:p>
    <w:p w:rsidR="00AE4E9B" w:rsidRPr="00734C37" w:rsidRDefault="00AE4E9B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4C37">
        <w:rPr>
          <w:rFonts w:ascii="Times New Roman" w:hAnsi="Times New Roman"/>
          <w:sz w:val="24"/>
          <w:szCs w:val="24"/>
        </w:rPr>
        <w:lastRenderedPageBreak/>
        <w:t>Konstytucję Rzeczypospolitej Polskiej z dnia 2 kwietnia 1997 r. (Dz.U. z 1997 r., Nr 78, poz. 483</w:t>
      </w:r>
      <w:r w:rsidR="00734C37">
        <w:rPr>
          <w:rFonts w:ascii="Times New Roman" w:hAnsi="Times New Roman"/>
          <w:sz w:val="24"/>
          <w:szCs w:val="24"/>
        </w:rPr>
        <w:t>,</w:t>
      </w:r>
      <w:r w:rsidRPr="00734C37">
        <w:rPr>
          <w:rFonts w:ascii="Times New Roman" w:hAnsi="Times New Roman"/>
          <w:sz w:val="24"/>
          <w:szCs w:val="24"/>
        </w:rPr>
        <w:t xml:space="preserve"> z późn.zm.),</w:t>
      </w:r>
    </w:p>
    <w:p w:rsidR="00AE4E9B" w:rsidRPr="00734C37" w:rsidRDefault="00AE4E9B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4C37">
        <w:rPr>
          <w:rFonts w:ascii="Times New Roman" w:hAnsi="Times New Roman"/>
          <w:sz w:val="24"/>
          <w:szCs w:val="24"/>
        </w:rPr>
        <w:t>Konwencję o Prawach Dziecka (Dz.U. z 1991 r., Nr 120, poz. 526</w:t>
      </w:r>
      <w:r w:rsidR="00734C37">
        <w:rPr>
          <w:rFonts w:ascii="Times New Roman" w:hAnsi="Times New Roman"/>
          <w:sz w:val="24"/>
          <w:szCs w:val="24"/>
        </w:rPr>
        <w:t>,</w:t>
      </w:r>
      <w:r w:rsidRPr="00734C37">
        <w:rPr>
          <w:rFonts w:ascii="Times New Roman" w:hAnsi="Times New Roman"/>
          <w:sz w:val="24"/>
          <w:szCs w:val="24"/>
        </w:rPr>
        <w:t xml:space="preserve"> z późn.zm.);</w:t>
      </w:r>
    </w:p>
    <w:p w:rsidR="00562F65" w:rsidRPr="00734C37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4C37">
        <w:rPr>
          <w:rFonts w:ascii="Times New Roman" w:hAnsi="Times New Roman"/>
          <w:sz w:val="24"/>
          <w:szCs w:val="24"/>
        </w:rPr>
        <w:t>Ustawę z dnia 5 czerwca 1998</w:t>
      </w:r>
      <w:r w:rsidR="00AE4E9B" w:rsidRPr="00734C37">
        <w:rPr>
          <w:rFonts w:ascii="Times New Roman" w:hAnsi="Times New Roman"/>
          <w:sz w:val="24"/>
          <w:szCs w:val="24"/>
        </w:rPr>
        <w:t xml:space="preserve"> </w:t>
      </w:r>
      <w:r w:rsidRPr="00734C37">
        <w:rPr>
          <w:rFonts w:ascii="Times New Roman" w:hAnsi="Times New Roman"/>
          <w:sz w:val="24"/>
          <w:szCs w:val="24"/>
        </w:rPr>
        <w:t>r. o samorządzie powiatowym (Dz.U. z 201</w:t>
      </w:r>
      <w:r w:rsidR="00E4303C">
        <w:rPr>
          <w:rFonts w:ascii="Times New Roman" w:hAnsi="Times New Roman"/>
          <w:sz w:val="24"/>
          <w:szCs w:val="24"/>
        </w:rPr>
        <w:t>9</w:t>
      </w:r>
      <w:r w:rsidR="00AE4E9B" w:rsidRPr="00734C37">
        <w:rPr>
          <w:rFonts w:ascii="Times New Roman" w:hAnsi="Times New Roman"/>
          <w:sz w:val="24"/>
          <w:szCs w:val="24"/>
        </w:rPr>
        <w:t xml:space="preserve"> </w:t>
      </w:r>
      <w:r w:rsidRPr="00734C37">
        <w:rPr>
          <w:rFonts w:ascii="Times New Roman" w:hAnsi="Times New Roman"/>
          <w:sz w:val="24"/>
          <w:szCs w:val="24"/>
        </w:rPr>
        <w:t>r. poz.</w:t>
      </w:r>
      <w:r w:rsidR="00AE4E9B" w:rsidRPr="00734C37">
        <w:rPr>
          <w:rFonts w:ascii="Times New Roman" w:hAnsi="Times New Roman"/>
          <w:sz w:val="24"/>
          <w:szCs w:val="24"/>
        </w:rPr>
        <w:t xml:space="preserve"> </w:t>
      </w:r>
      <w:r w:rsidR="00E4303C">
        <w:rPr>
          <w:rFonts w:ascii="Times New Roman" w:hAnsi="Times New Roman"/>
          <w:sz w:val="24"/>
          <w:szCs w:val="24"/>
        </w:rPr>
        <w:t>511</w:t>
      </w:r>
      <w:r w:rsidRPr="00734C37">
        <w:rPr>
          <w:rFonts w:ascii="Times New Roman" w:hAnsi="Times New Roman"/>
          <w:sz w:val="24"/>
          <w:szCs w:val="24"/>
        </w:rPr>
        <w:t xml:space="preserve">); </w:t>
      </w:r>
    </w:p>
    <w:p w:rsidR="00562F65" w:rsidRPr="00734C37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4C37">
        <w:rPr>
          <w:rFonts w:ascii="Times New Roman" w:hAnsi="Times New Roman"/>
          <w:sz w:val="24"/>
          <w:szCs w:val="24"/>
        </w:rPr>
        <w:t>Ustawę z dnia 9 czerwca 2011</w:t>
      </w:r>
      <w:r w:rsidR="00AE4E9B" w:rsidRPr="00734C37">
        <w:rPr>
          <w:rFonts w:ascii="Times New Roman" w:hAnsi="Times New Roman"/>
          <w:sz w:val="24"/>
          <w:szCs w:val="24"/>
        </w:rPr>
        <w:t xml:space="preserve"> </w:t>
      </w:r>
      <w:r w:rsidRPr="00734C37">
        <w:rPr>
          <w:rFonts w:ascii="Times New Roman" w:hAnsi="Times New Roman"/>
          <w:sz w:val="24"/>
          <w:szCs w:val="24"/>
        </w:rPr>
        <w:t>r. o wspieraniu rodziny i systemie pieczy zastępczej (Dz.U. z 201</w:t>
      </w:r>
      <w:r w:rsidR="00917811" w:rsidRPr="00734C37">
        <w:rPr>
          <w:rFonts w:ascii="Times New Roman" w:hAnsi="Times New Roman"/>
          <w:sz w:val="24"/>
          <w:szCs w:val="24"/>
        </w:rPr>
        <w:t xml:space="preserve">8 </w:t>
      </w:r>
      <w:r w:rsidRPr="00734C37">
        <w:rPr>
          <w:rFonts w:ascii="Times New Roman" w:hAnsi="Times New Roman"/>
          <w:sz w:val="24"/>
          <w:szCs w:val="24"/>
        </w:rPr>
        <w:t xml:space="preserve">r. poz. </w:t>
      </w:r>
      <w:r w:rsidR="00917811" w:rsidRPr="00734C37">
        <w:rPr>
          <w:rFonts w:ascii="Times New Roman" w:hAnsi="Times New Roman"/>
          <w:sz w:val="24"/>
          <w:szCs w:val="24"/>
        </w:rPr>
        <w:t>998</w:t>
      </w:r>
      <w:r w:rsidRPr="00734C37">
        <w:rPr>
          <w:rFonts w:ascii="Times New Roman" w:hAnsi="Times New Roman"/>
          <w:sz w:val="24"/>
          <w:szCs w:val="24"/>
        </w:rPr>
        <w:t xml:space="preserve"> z</w:t>
      </w:r>
      <w:r w:rsidR="00917811" w:rsidRPr="00734C37">
        <w:rPr>
          <w:rFonts w:ascii="Times New Roman" w:hAnsi="Times New Roman"/>
          <w:sz w:val="24"/>
          <w:szCs w:val="24"/>
        </w:rPr>
        <w:t xml:space="preserve"> późn.zm.</w:t>
      </w:r>
      <w:r w:rsidRPr="00734C37">
        <w:rPr>
          <w:rFonts w:ascii="Times New Roman" w:hAnsi="Times New Roman"/>
          <w:sz w:val="24"/>
          <w:szCs w:val="24"/>
        </w:rPr>
        <w:t xml:space="preserve">); </w:t>
      </w:r>
    </w:p>
    <w:p w:rsidR="00562F65" w:rsidRPr="00734C37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4C37">
        <w:rPr>
          <w:rFonts w:ascii="Times New Roman" w:hAnsi="Times New Roman"/>
          <w:sz w:val="24"/>
          <w:szCs w:val="24"/>
        </w:rPr>
        <w:t>Ustawę z dnia 12 marca 2004</w:t>
      </w:r>
      <w:r w:rsidR="00917811" w:rsidRPr="00734C37">
        <w:rPr>
          <w:rFonts w:ascii="Times New Roman" w:hAnsi="Times New Roman"/>
          <w:sz w:val="24"/>
          <w:szCs w:val="24"/>
        </w:rPr>
        <w:t xml:space="preserve"> </w:t>
      </w:r>
      <w:r w:rsidRPr="00734C37">
        <w:rPr>
          <w:rFonts w:ascii="Times New Roman" w:hAnsi="Times New Roman"/>
          <w:sz w:val="24"/>
          <w:szCs w:val="24"/>
        </w:rPr>
        <w:t>r. o pomocy społecznej (Dz.U. z 201</w:t>
      </w:r>
      <w:r w:rsidR="00734C37" w:rsidRPr="00734C37">
        <w:rPr>
          <w:rFonts w:ascii="Times New Roman" w:hAnsi="Times New Roman"/>
          <w:sz w:val="24"/>
          <w:szCs w:val="24"/>
        </w:rPr>
        <w:t xml:space="preserve">8 </w:t>
      </w:r>
      <w:r w:rsidRPr="00734C37">
        <w:rPr>
          <w:rFonts w:ascii="Times New Roman" w:hAnsi="Times New Roman"/>
          <w:sz w:val="24"/>
          <w:szCs w:val="24"/>
        </w:rPr>
        <w:t>r. poz. 1</w:t>
      </w:r>
      <w:r w:rsidR="00734C37" w:rsidRPr="00734C37">
        <w:rPr>
          <w:rFonts w:ascii="Times New Roman" w:hAnsi="Times New Roman"/>
          <w:sz w:val="24"/>
          <w:szCs w:val="24"/>
        </w:rPr>
        <w:t>508,</w:t>
      </w:r>
      <w:r w:rsidRPr="00734C37">
        <w:rPr>
          <w:rFonts w:ascii="Times New Roman" w:hAnsi="Times New Roman"/>
          <w:sz w:val="24"/>
          <w:szCs w:val="24"/>
        </w:rPr>
        <w:t xml:space="preserve"> </w:t>
      </w:r>
      <w:r w:rsidR="00734C37" w:rsidRPr="00734C37">
        <w:rPr>
          <w:rFonts w:ascii="Times New Roman" w:hAnsi="Times New Roman"/>
          <w:sz w:val="24"/>
          <w:szCs w:val="24"/>
        </w:rPr>
        <w:br/>
      </w:r>
      <w:r w:rsidRPr="00734C37">
        <w:rPr>
          <w:rFonts w:ascii="Times New Roman" w:hAnsi="Times New Roman"/>
          <w:sz w:val="24"/>
          <w:szCs w:val="24"/>
        </w:rPr>
        <w:t>z</w:t>
      </w:r>
      <w:r w:rsidR="00917811" w:rsidRPr="00734C37">
        <w:rPr>
          <w:rFonts w:ascii="Times New Roman" w:hAnsi="Times New Roman"/>
          <w:sz w:val="24"/>
          <w:szCs w:val="24"/>
        </w:rPr>
        <w:t xml:space="preserve"> późn.zm.</w:t>
      </w:r>
      <w:r w:rsidRPr="00734C37">
        <w:rPr>
          <w:rFonts w:ascii="Times New Roman" w:hAnsi="Times New Roman"/>
          <w:sz w:val="24"/>
          <w:szCs w:val="24"/>
        </w:rPr>
        <w:t xml:space="preserve">); </w:t>
      </w:r>
    </w:p>
    <w:p w:rsidR="00562F65" w:rsidRPr="00BF1AF1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1AF1">
        <w:rPr>
          <w:rFonts w:ascii="Times New Roman" w:hAnsi="Times New Roman"/>
          <w:sz w:val="24"/>
          <w:szCs w:val="24"/>
        </w:rPr>
        <w:t>Ustawę z dnia 11 lutego 2016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r. o pomocy państwa w wychowaniu dzieci (Dz.U.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="00734C37" w:rsidRPr="00BF1AF1">
        <w:rPr>
          <w:rFonts w:ascii="Times New Roman" w:hAnsi="Times New Roman"/>
          <w:sz w:val="24"/>
          <w:szCs w:val="24"/>
        </w:rPr>
        <w:t>z 2018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 xml:space="preserve">r. poz. </w:t>
      </w:r>
      <w:r w:rsidR="00BF1AF1" w:rsidRPr="00BF1AF1">
        <w:rPr>
          <w:rFonts w:ascii="Times New Roman" w:hAnsi="Times New Roman"/>
          <w:sz w:val="24"/>
          <w:szCs w:val="24"/>
        </w:rPr>
        <w:t>2134,</w:t>
      </w:r>
      <w:r w:rsidRPr="00BF1AF1">
        <w:rPr>
          <w:rFonts w:ascii="Times New Roman" w:hAnsi="Times New Roman"/>
          <w:sz w:val="24"/>
          <w:szCs w:val="24"/>
        </w:rPr>
        <w:t xml:space="preserve"> z</w:t>
      </w:r>
      <w:r w:rsidR="00917811" w:rsidRPr="00BF1AF1">
        <w:rPr>
          <w:rFonts w:ascii="Times New Roman" w:hAnsi="Times New Roman"/>
          <w:sz w:val="24"/>
          <w:szCs w:val="24"/>
        </w:rPr>
        <w:t xml:space="preserve"> późn.zm.</w:t>
      </w:r>
      <w:r w:rsidRPr="00BF1AF1">
        <w:rPr>
          <w:rFonts w:ascii="Times New Roman" w:hAnsi="Times New Roman"/>
          <w:sz w:val="24"/>
          <w:szCs w:val="24"/>
        </w:rPr>
        <w:t>);</w:t>
      </w:r>
    </w:p>
    <w:p w:rsidR="00562F65" w:rsidRPr="00BF1AF1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1AF1">
        <w:rPr>
          <w:rFonts w:ascii="Times New Roman" w:hAnsi="Times New Roman"/>
          <w:sz w:val="24"/>
          <w:szCs w:val="24"/>
        </w:rPr>
        <w:t>Rozporządzenie Ministra Pracy i Polityki Społecznej z dnia 22 grudnia 2011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r.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w sprawie instytucjonalnej pieczy zastępczej (Dz.U. z 2011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r.</w:t>
      </w:r>
      <w:r w:rsidR="00917811" w:rsidRPr="00BF1AF1">
        <w:rPr>
          <w:rFonts w:ascii="Times New Roman" w:hAnsi="Times New Roman"/>
          <w:sz w:val="24"/>
          <w:szCs w:val="24"/>
        </w:rPr>
        <w:t>,</w:t>
      </w:r>
      <w:r w:rsidRPr="00BF1AF1">
        <w:rPr>
          <w:rFonts w:ascii="Times New Roman" w:hAnsi="Times New Roman"/>
          <w:sz w:val="24"/>
          <w:szCs w:val="24"/>
        </w:rPr>
        <w:t xml:space="preserve"> Nr 292, poz. 1720);</w:t>
      </w:r>
    </w:p>
    <w:p w:rsidR="00562F65" w:rsidRPr="00BF1AF1" w:rsidRDefault="00562F65" w:rsidP="0052025E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1AF1">
        <w:rPr>
          <w:rFonts w:ascii="Times New Roman" w:hAnsi="Times New Roman"/>
          <w:sz w:val="24"/>
          <w:szCs w:val="24"/>
        </w:rPr>
        <w:t>Rozporządzenie Ministra Pracy i Polityki Społecznej z dnia 9 grudnia 2011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r. w sprawie szkoleń dla kandydatów do sprawowania pieczy zastępczej (Dz.U. z 2011</w:t>
      </w:r>
      <w:r w:rsidR="00917811" w:rsidRPr="00BF1AF1">
        <w:rPr>
          <w:rFonts w:ascii="Times New Roman" w:hAnsi="Times New Roman"/>
          <w:sz w:val="24"/>
          <w:szCs w:val="24"/>
        </w:rPr>
        <w:t xml:space="preserve"> </w:t>
      </w:r>
      <w:r w:rsidRPr="00BF1AF1">
        <w:rPr>
          <w:rFonts w:ascii="Times New Roman" w:hAnsi="Times New Roman"/>
          <w:sz w:val="24"/>
          <w:szCs w:val="24"/>
        </w:rPr>
        <w:t>r.</w:t>
      </w:r>
      <w:r w:rsidR="00917811" w:rsidRPr="00BF1AF1">
        <w:rPr>
          <w:rFonts w:ascii="Times New Roman" w:hAnsi="Times New Roman"/>
          <w:sz w:val="24"/>
          <w:szCs w:val="24"/>
        </w:rPr>
        <w:t xml:space="preserve"> N</w:t>
      </w:r>
      <w:r w:rsidRPr="00BF1AF1">
        <w:rPr>
          <w:rFonts w:ascii="Times New Roman" w:hAnsi="Times New Roman"/>
          <w:sz w:val="24"/>
          <w:szCs w:val="24"/>
        </w:rPr>
        <w:t>r 274, poz. 1620);</w:t>
      </w:r>
    </w:p>
    <w:p w:rsidR="00562F65" w:rsidRDefault="00562F65" w:rsidP="0052025E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1AF1">
        <w:rPr>
          <w:rFonts w:ascii="Times New Roman" w:hAnsi="Times New Roman"/>
          <w:sz w:val="24"/>
          <w:szCs w:val="24"/>
        </w:rPr>
        <w:t xml:space="preserve">Powiatową Strategię Rozwiązywania Problemów Społecznych </w:t>
      </w:r>
      <w:r w:rsidR="00BF1AF1" w:rsidRPr="00BF1AF1">
        <w:rPr>
          <w:rFonts w:ascii="Times New Roman" w:hAnsi="Times New Roman"/>
          <w:sz w:val="24"/>
          <w:szCs w:val="24"/>
        </w:rPr>
        <w:t xml:space="preserve">w Powiecie Grudziądzkim </w:t>
      </w:r>
      <w:r w:rsidRPr="00BF1AF1">
        <w:rPr>
          <w:rFonts w:ascii="Times New Roman" w:hAnsi="Times New Roman"/>
          <w:sz w:val="24"/>
          <w:szCs w:val="24"/>
        </w:rPr>
        <w:t>na lata 201</w:t>
      </w:r>
      <w:r w:rsidR="00BF1AF1" w:rsidRPr="00BF1AF1">
        <w:rPr>
          <w:rFonts w:ascii="Times New Roman" w:hAnsi="Times New Roman"/>
          <w:sz w:val="24"/>
          <w:szCs w:val="24"/>
        </w:rPr>
        <w:t>4</w:t>
      </w:r>
      <w:r w:rsidRPr="00BF1AF1">
        <w:rPr>
          <w:rFonts w:ascii="Times New Roman" w:hAnsi="Times New Roman"/>
          <w:sz w:val="24"/>
          <w:szCs w:val="24"/>
        </w:rPr>
        <w:t xml:space="preserve"> – 2020.</w:t>
      </w:r>
    </w:p>
    <w:p w:rsidR="00D061DC" w:rsidRDefault="00D061DC" w:rsidP="00D061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23F0" w:rsidRPr="00CB121B" w:rsidRDefault="00C723F0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121B">
        <w:rPr>
          <w:rFonts w:ascii="Times New Roman" w:eastAsia="Times New Roman" w:hAnsi="Times New Roman"/>
          <w:b/>
          <w:sz w:val="24"/>
          <w:szCs w:val="24"/>
          <w:lang w:eastAsia="pl-PL"/>
        </w:rPr>
        <w:t>Środowiska rodzinne zagrożone umieszczeniem dzieci w pieczy zastępczej</w:t>
      </w:r>
    </w:p>
    <w:p w:rsidR="00C723F0" w:rsidRPr="00CB121B" w:rsidRDefault="00C723F0" w:rsidP="00C723F0">
      <w:pPr>
        <w:spacing w:after="0"/>
        <w:jc w:val="both"/>
        <w:rPr>
          <w:rFonts w:ascii="Times New Roman" w:eastAsia="Times New Roman" w:hAnsi="Times New Roman"/>
          <w:b/>
          <w:color w:val="1F497D"/>
          <w:sz w:val="16"/>
          <w:szCs w:val="16"/>
          <w:lang w:eastAsia="pl-PL"/>
        </w:rPr>
      </w:pPr>
    </w:p>
    <w:p w:rsidR="00857209" w:rsidRDefault="00C209AA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Diagnozując środowiska rodzinne zagrożone dysfunkcją w różnych sferach życia, </w:t>
      </w:r>
      <w:r w:rsidR="00857209">
        <w:rPr>
          <w:rFonts w:ascii="Times New Roman" w:eastAsia="Times New Roman" w:hAnsi="Times New Roman"/>
          <w:sz w:val="24"/>
          <w:szCs w:val="24"/>
          <w:lang w:eastAsia="pl-PL"/>
        </w:rPr>
        <w:t>w tym umieszczeniem dzieci z tych rodzin w pieczy zastępczej, n</w:t>
      </w:r>
      <w:r w:rsidR="00B73698"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ależy </w:t>
      </w:r>
      <w:r w:rsid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pamiętać </w:t>
      </w:r>
      <w:r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o osobach korzystających z pomocy oferowanej przez ośrodki pomocy społecznej. </w:t>
      </w:r>
    </w:p>
    <w:p w:rsidR="00566AC9" w:rsidRPr="00857209" w:rsidRDefault="00B73698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209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C209AA"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ane statystyczne nie są w stanie przedstawić rzeczywistych problemów osób, </w:t>
      </w:r>
      <w:r w:rsid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rodzin, </w:t>
      </w:r>
      <w:r w:rsidR="00C209AA" w:rsidRPr="00857209">
        <w:rPr>
          <w:rFonts w:ascii="Times New Roman" w:eastAsia="Times New Roman" w:hAnsi="Times New Roman"/>
          <w:sz w:val="24"/>
          <w:szCs w:val="24"/>
          <w:lang w:eastAsia="pl-PL"/>
        </w:rPr>
        <w:t>które często żyją na krawędzi ubóstwa lub też nie korzystają ze wsparcia o</w:t>
      </w:r>
      <w:r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środków pomocy społecznej z różnych przyczyn, choćby </w:t>
      </w:r>
      <w:r w:rsidR="00C209AA" w:rsidRPr="00857209">
        <w:rPr>
          <w:rFonts w:ascii="Times New Roman" w:eastAsia="Times New Roman" w:hAnsi="Times New Roman"/>
          <w:sz w:val="24"/>
          <w:szCs w:val="24"/>
          <w:lang w:eastAsia="pl-PL"/>
        </w:rPr>
        <w:t>z uwagi na dochód nieznacznie</w:t>
      </w:r>
      <w:r w:rsidR="00C209AA" w:rsidRP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 przekraczając</w:t>
      </w:r>
      <w:r w:rsidR="00B54975" w:rsidRP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="00C209AA"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kryterium dochodowe uprawniające do otrzymania pomocy. </w:t>
      </w:r>
    </w:p>
    <w:p w:rsidR="00EB4915" w:rsidRDefault="00C209AA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209">
        <w:rPr>
          <w:rFonts w:ascii="Times New Roman" w:eastAsia="Times New Roman" w:hAnsi="Times New Roman"/>
          <w:sz w:val="24"/>
          <w:szCs w:val="24"/>
          <w:lang w:eastAsia="pl-PL"/>
        </w:rPr>
        <w:t xml:space="preserve">Powody, dla których przyznano świadczenia w poszczególnych gminach powiatu </w:t>
      </w:r>
      <w:r w:rsidR="00566AC9">
        <w:rPr>
          <w:rFonts w:ascii="Times New Roman" w:eastAsia="Times New Roman" w:hAnsi="Times New Roman"/>
          <w:sz w:val="24"/>
          <w:szCs w:val="24"/>
          <w:lang w:eastAsia="pl-PL"/>
        </w:rPr>
        <w:t xml:space="preserve">grudziądzkiego </w:t>
      </w:r>
      <w:r w:rsidRPr="00C209AA">
        <w:rPr>
          <w:rFonts w:ascii="Times New Roman" w:eastAsia="Times New Roman" w:hAnsi="Times New Roman"/>
          <w:sz w:val="24"/>
          <w:szCs w:val="24"/>
          <w:lang w:eastAsia="pl-PL"/>
        </w:rPr>
        <w:t>w latach 201</w:t>
      </w:r>
      <w:r w:rsidR="00566AC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209AA">
        <w:rPr>
          <w:rFonts w:ascii="Times New Roman" w:eastAsia="Times New Roman" w:hAnsi="Times New Roman"/>
          <w:sz w:val="24"/>
          <w:szCs w:val="24"/>
          <w:lang w:eastAsia="pl-PL"/>
        </w:rPr>
        <w:t>-201</w:t>
      </w:r>
      <w:r w:rsidR="00566AC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209AA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="005446E5">
        <w:rPr>
          <w:rFonts w:ascii="Times New Roman" w:eastAsia="Times New Roman" w:hAnsi="Times New Roman"/>
          <w:sz w:val="24"/>
          <w:szCs w:val="24"/>
          <w:lang w:eastAsia="pl-PL"/>
        </w:rPr>
        <w:t>rzedstawiają poniższe tabele</w:t>
      </w:r>
      <w:r w:rsidR="00E44C1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57209" w:rsidRDefault="0085720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P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57209" w:rsidRPr="00003F79" w:rsidRDefault="0085720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F14E7A" w:rsidRPr="00BE19CD" w:rsidRDefault="005446E5" w:rsidP="00BE19CD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BE19CD">
        <w:rPr>
          <w:rFonts w:ascii="Times New Roman" w:hAnsi="Times New Roman"/>
          <w:b/>
        </w:rPr>
        <w:t xml:space="preserve">Tab. 1. </w:t>
      </w:r>
      <w:r w:rsidR="009903A2" w:rsidRPr="00BE19CD">
        <w:rPr>
          <w:rFonts w:ascii="Times New Roman" w:hAnsi="Times New Roman"/>
          <w:b/>
        </w:rPr>
        <w:t xml:space="preserve">  </w:t>
      </w:r>
      <w:r w:rsidRPr="00BE19CD">
        <w:rPr>
          <w:rFonts w:ascii="Times New Roman" w:hAnsi="Times New Roman"/>
          <w:b/>
        </w:rPr>
        <w:t xml:space="preserve">Liczba rodzin objętych pomocą społeczną na przestrzeni lat 2016 - 2018 </w:t>
      </w:r>
    </w:p>
    <w:p w:rsidR="005446E5" w:rsidRPr="00BE19CD" w:rsidRDefault="00F14E7A" w:rsidP="00BE19CD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BE19CD">
        <w:rPr>
          <w:rFonts w:ascii="Times New Roman" w:hAnsi="Times New Roman"/>
          <w:b/>
        </w:rPr>
        <w:t xml:space="preserve">            </w:t>
      </w:r>
      <w:r w:rsidR="009903A2" w:rsidRPr="00BE19CD">
        <w:rPr>
          <w:rFonts w:ascii="Times New Roman" w:hAnsi="Times New Roman"/>
          <w:b/>
        </w:rPr>
        <w:t xml:space="preserve">  </w:t>
      </w:r>
      <w:r w:rsidR="005446E5" w:rsidRPr="00BE19CD">
        <w:rPr>
          <w:rFonts w:ascii="Times New Roman" w:hAnsi="Times New Roman"/>
          <w:b/>
        </w:rPr>
        <w:t xml:space="preserve">- </w:t>
      </w:r>
      <w:r w:rsidR="0069072E" w:rsidRPr="00BE19CD">
        <w:rPr>
          <w:rFonts w:ascii="Times New Roman" w:hAnsi="Times New Roman"/>
          <w:b/>
        </w:rPr>
        <w:t>g</w:t>
      </w:r>
      <w:r w:rsidR="005446E5" w:rsidRPr="00BE19CD">
        <w:rPr>
          <w:rFonts w:ascii="Times New Roman" w:hAnsi="Times New Roman"/>
          <w:b/>
        </w:rPr>
        <w:t>mina Gruta</w:t>
      </w:r>
    </w:p>
    <w:p w:rsidR="005446E5" w:rsidRPr="004275F9" w:rsidRDefault="005446E5" w:rsidP="005446E5">
      <w:pPr>
        <w:spacing w:after="0"/>
        <w:ind w:left="709" w:hanging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F14E7A" w:rsidRPr="005446E5" w:rsidTr="009903A2">
        <w:trPr>
          <w:trHeight w:val="493"/>
          <w:tblHeader/>
          <w:jc w:val="center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446E5" w:rsidRPr="005446E5" w:rsidRDefault="005446E5" w:rsidP="0054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5446E5" w:rsidRPr="005446E5" w:rsidRDefault="005446E5" w:rsidP="005446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323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308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293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275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266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244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91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91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96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165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177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176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2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106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150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128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lastRenderedPageBreak/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15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16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16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F14E7A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14E7A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5446E5" w:rsidRPr="005446E5" w:rsidRDefault="005446E5" w:rsidP="00F14E7A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5446E5" w:rsidRPr="005446E5" w:rsidRDefault="00263DD8" w:rsidP="00F14E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F14E7A" w:rsidRPr="00F14E7A" w:rsidRDefault="00F14E7A" w:rsidP="00F14E7A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>Źródło: dane GOPS w Grucie</w:t>
      </w:r>
    </w:p>
    <w:p w:rsidR="005446E5" w:rsidRPr="0044785E" w:rsidRDefault="005446E5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275F9" w:rsidRDefault="004275F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7569E" w:rsidRPr="0044785E" w:rsidRDefault="0097569E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63DD8" w:rsidRPr="00BE19CD" w:rsidRDefault="00263DD8" w:rsidP="00BE19CD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BE19CD">
        <w:rPr>
          <w:rFonts w:ascii="Times New Roman" w:hAnsi="Times New Roman"/>
          <w:b/>
        </w:rPr>
        <w:t xml:space="preserve">Tab. 2. </w:t>
      </w:r>
      <w:r w:rsidR="00B5175E" w:rsidRPr="00BE19CD">
        <w:rPr>
          <w:rFonts w:ascii="Times New Roman" w:hAnsi="Times New Roman"/>
          <w:b/>
        </w:rPr>
        <w:t xml:space="preserve">  </w:t>
      </w:r>
      <w:r w:rsidRPr="00BE19CD">
        <w:rPr>
          <w:rFonts w:ascii="Times New Roman" w:hAnsi="Times New Roman"/>
          <w:b/>
        </w:rPr>
        <w:t xml:space="preserve">Liczba rodzin objętych pomocą społeczną na przestrzeni lat 2016 - 2018 </w:t>
      </w:r>
    </w:p>
    <w:p w:rsidR="00263DD8" w:rsidRDefault="00263DD8" w:rsidP="00BE19CD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BE19CD">
        <w:rPr>
          <w:rFonts w:ascii="Times New Roman" w:hAnsi="Times New Roman"/>
          <w:b/>
        </w:rPr>
        <w:t xml:space="preserve">           </w:t>
      </w:r>
      <w:r w:rsidR="00B5175E" w:rsidRPr="00BE19CD">
        <w:rPr>
          <w:rFonts w:ascii="Times New Roman" w:hAnsi="Times New Roman"/>
          <w:b/>
        </w:rPr>
        <w:t xml:space="preserve">    </w:t>
      </w:r>
      <w:r w:rsidRPr="00BE19CD">
        <w:rPr>
          <w:rFonts w:ascii="Times New Roman" w:hAnsi="Times New Roman"/>
          <w:b/>
        </w:rPr>
        <w:t xml:space="preserve">- </w:t>
      </w:r>
      <w:r w:rsidR="0069072E" w:rsidRPr="00BE19CD">
        <w:rPr>
          <w:rFonts w:ascii="Times New Roman" w:hAnsi="Times New Roman"/>
          <w:b/>
        </w:rPr>
        <w:t>m</w:t>
      </w:r>
      <w:r w:rsidRPr="00BE19CD">
        <w:rPr>
          <w:rFonts w:ascii="Times New Roman" w:hAnsi="Times New Roman"/>
          <w:b/>
        </w:rPr>
        <w:t xml:space="preserve">iasto i </w:t>
      </w:r>
      <w:r w:rsidR="0069072E" w:rsidRPr="00BE19CD">
        <w:rPr>
          <w:rFonts w:ascii="Times New Roman" w:hAnsi="Times New Roman"/>
          <w:b/>
        </w:rPr>
        <w:t>g</w:t>
      </w:r>
      <w:r w:rsidRPr="00BE19CD">
        <w:rPr>
          <w:rFonts w:ascii="Times New Roman" w:hAnsi="Times New Roman"/>
          <w:b/>
        </w:rPr>
        <w:t>mina Radzyń Chełmiński</w:t>
      </w:r>
    </w:p>
    <w:p w:rsidR="00BE19CD" w:rsidRPr="00BE19CD" w:rsidRDefault="00BE19CD" w:rsidP="00BE19CD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263DD8" w:rsidRPr="005446E5" w:rsidTr="009903A2">
        <w:trPr>
          <w:trHeight w:val="493"/>
          <w:tblHeader/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263DD8" w:rsidRPr="005446E5" w:rsidRDefault="00263DD8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 w:rsidRPr="00F14E7A">
              <w:rPr>
                <w:rFonts w:ascii="Times New Roman" w:hAnsi="Times New Roman"/>
              </w:rPr>
              <w:t>0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263DD8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3DD8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263DD8" w:rsidRPr="005446E5" w:rsidRDefault="00263DD8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263DD8" w:rsidRPr="005446E5" w:rsidRDefault="00CD32D0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63DD8" w:rsidRPr="00F14E7A" w:rsidRDefault="00263DD8" w:rsidP="00263DD8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M</w:t>
      </w: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GOPS 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Radzyniu Chełmińskim</w:t>
      </w:r>
    </w:p>
    <w:p w:rsidR="00263DD8" w:rsidRPr="00003F79" w:rsidRDefault="00263DD8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7569E" w:rsidRDefault="0097569E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03F79" w:rsidRPr="00003F79" w:rsidRDefault="00003F79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D32D0" w:rsidRPr="00280B71" w:rsidRDefault="00CD32D0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lastRenderedPageBreak/>
        <w:t xml:space="preserve">Tab. 3. 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Liczba rodzin objętych pomocą społeczną na przestrzeni lat 2016 - 2018 </w:t>
      </w:r>
    </w:p>
    <w:p w:rsidR="00CD32D0" w:rsidRPr="00280B71" w:rsidRDefault="00CD32D0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           </w:t>
      </w:r>
      <w:r w:rsidR="00B5175E" w:rsidRPr="00280B71">
        <w:rPr>
          <w:rFonts w:ascii="Times New Roman" w:hAnsi="Times New Roman"/>
          <w:b/>
        </w:rPr>
        <w:t xml:space="preserve">   </w:t>
      </w:r>
      <w:r w:rsidRPr="00280B71">
        <w:rPr>
          <w:rFonts w:ascii="Times New Roman" w:hAnsi="Times New Roman"/>
          <w:b/>
        </w:rPr>
        <w:t xml:space="preserve"> - </w:t>
      </w:r>
      <w:r w:rsidR="0069072E" w:rsidRPr="00280B71">
        <w:rPr>
          <w:rFonts w:ascii="Times New Roman" w:hAnsi="Times New Roman"/>
          <w:b/>
        </w:rPr>
        <w:t>g</w:t>
      </w:r>
      <w:r w:rsidRPr="00280B71">
        <w:rPr>
          <w:rFonts w:ascii="Times New Roman" w:hAnsi="Times New Roman"/>
          <w:b/>
        </w:rPr>
        <w:t>mina Świecie nad Osą</w:t>
      </w:r>
    </w:p>
    <w:p w:rsidR="00CD32D0" w:rsidRPr="00280B71" w:rsidRDefault="00CD32D0" w:rsidP="00280B71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CD32D0" w:rsidRPr="005446E5" w:rsidTr="009903A2">
        <w:trPr>
          <w:trHeight w:val="493"/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CD32D0" w:rsidRPr="005446E5" w:rsidRDefault="00CD32D0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2D0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CD32D0" w:rsidRPr="005446E5" w:rsidRDefault="00CD32D0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CD32D0" w:rsidRPr="005446E5" w:rsidRDefault="004C67A6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D32D0" w:rsidRDefault="00CD32D0" w:rsidP="00CD32D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GOPS 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Świeciu nad Osą</w:t>
      </w:r>
    </w:p>
    <w:p w:rsidR="00BA015F" w:rsidRDefault="00BA015F" w:rsidP="00CD32D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023E1F" w:rsidRDefault="00023E1F" w:rsidP="00CD32D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97569E" w:rsidRDefault="0097569E" w:rsidP="00CD32D0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C67A6" w:rsidRPr="00280B71" w:rsidRDefault="004C67A6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>Tab. 4.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 Liczba rodzin objętych pomocą społeczną na przestrzeni lat 2016 - 2018 </w:t>
      </w:r>
    </w:p>
    <w:p w:rsidR="004C67A6" w:rsidRDefault="004C67A6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            </w:t>
      </w:r>
      <w:r w:rsidR="00B5175E" w:rsidRPr="00280B71">
        <w:rPr>
          <w:rFonts w:ascii="Times New Roman" w:hAnsi="Times New Roman"/>
          <w:b/>
        </w:rPr>
        <w:t xml:space="preserve">   </w:t>
      </w:r>
      <w:r w:rsidRPr="00280B71">
        <w:rPr>
          <w:rFonts w:ascii="Times New Roman" w:hAnsi="Times New Roman"/>
          <w:b/>
        </w:rPr>
        <w:t xml:space="preserve">- </w:t>
      </w:r>
      <w:r w:rsidR="0069072E" w:rsidRPr="00280B71">
        <w:rPr>
          <w:rFonts w:ascii="Times New Roman" w:hAnsi="Times New Roman"/>
          <w:b/>
        </w:rPr>
        <w:t>m</w:t>
      </w:r>
      <w:r w:rsidRPr="00280B71">
        <w:rPr>
          <w:rFonts w:ascii="Times New Roman" w:hAnsi="Times New Roman"/>
          <w:b/>
        </w:rPr>
        <w:t xml:space="preserve">iasto i </w:t>
      </w:r>
      <w:r w:rsidR="0069072E" w:rsidRPr="00280B71">
        <w:rPr>
          <w:rFonts w:ascii="Times New Roman" w:hAnsi="Times New Roman"/>
          <w:b/>
        </w:rPr>
        <w:t>g</w:t>
      </w:r>
      <w:r w:rsidRPr="00280B71">
        <w:rPr>
          <w:rFonts w:ascii="Times New Roman" w:hAnsi="Times New Roman"/>
          <w:b/>
        </w:rPr>
        <w:t>mina Łasin</w:t>
      </w:r>
    </w:p>
    <w:p w:rsidR="00280B71" w:rsidRPr="00280B71" w:rsidRDefault="00280B71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4C67A6" w:rsidRPr="005446E5" w:rsidTr="009903A2">
        <w:trPr>
          <w:trHeight w:val="493"/>
          <w:tblHeader/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4C67A6" w:rsidRPr="005446E5" w:rsidRDefault="004C67A6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E44C1F" w:rsidRPr="00E44C1F" w:rsidRDefault="004C67A6" w:rsidP="0097569E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lastRenderedPageBreak/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C67A6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C67A6" w:rsidRPr="005446E5" w:rsidRDefault="004C67A6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C67A6" w:rsidRPr="005446E5" w:rsidRDefault="00EB76DC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C67A6" w:rsidRPr="00F14E7A" w:rsidRDefault="004C67A6" w:rsidP="004C67A6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M</w:t>
      </w: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GOPS 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Łasinie</w:t>
      </w:r>
    </w:p>
    <w:p w:rsidR="004C67A6" w:rsidRDefault="004C67A6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3CC7" w:rsidRDefault="00433CC7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3CC7" w:rsidRPr="00280B71" w:rsidRDefault="00433CC7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Tab. 5. 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Liczba rodzin objętych pomocą społeczną na przestrzeni lat 2016 - 2018 </w:t>
      </w:r>
    </w:p>
    <w:p w:rsidR="00433CC7" w:rsidRDefault="00433CC7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            </w:t>
      </w:r>
      <w:r w:rsidR="00B5175E" w:rsidRPr="00280B71">
        <w:rPr>
          <w:rFonts w:ascii="Times New Roman" w:hAnsi="Times New Roman"/>
          <w:b/>
        </w:rPr>
        <w:t xml:space="preserve">   </w:t>
      </w:r>
      <w:r w:rsidRPr="00280B71">
        <w:rPr>
          <w:rFonts w:ascii="Times New Roman" w:hAnsi="Times New Roman"/>
          <w:b/>
        </w:rPr>
        <w:t xml:space="preserve">- </w:t>
      </w:r>
      <w:r w:rsidR="0069072E" w:rsidRPr="00280B71">
        <w:rPr>
          <w:rFonts w:ascii="Times New Roman" w:hAnsi="Times New Roman"/>
          <w:b/>
        </w:rPr>
        <w:t>g</w:t>
      </w:r>
      <w:r w:rsidRPr="00280B71">
        <w:rPr>
          <w:rFonts w:ascii="Times New Roman" w:hAnsi="Times New Roman"/>
          <w:b/>
        </w:rPr>
        <w:t>mina Rogóźno</w:t>
      </w:r>
    </w:p>
    <w:p w:rsidR="00280B71" w:rsidRPr="00280B71" w:rsidRDefault="00280B71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433CC7" w:rsidRPr="005446E5" w:rsidTr="009903A2">
        <w:trPr>
          <w:trHeight w:val="493"/>
          <w:tblHeader/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33CC7" w:rsidRPr="00F14E7A" w:rsidRDefault="00433CC7" w:rsidP="00433CC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GOPS 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Rogóźnie</w:t>
      </w:r>
    </w:p>
    <w:p w:rsidR="0069072E" w:rsidRDefault="0069072E" w:rsidP="00433CC7">
      <w:pPr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280B71" w:rsidRDefault="00280B71" w:rsidP="00433CC7">
      <w:pPr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433CC7" w:rsidRPr="00280B71" w:rsidRDefault="00433CC7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Tab. 6. 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Liczba rodzin objętych pomocą społeczną na przestrzeni lat 2016 - 2018 </w:t>
      </w:r>
    </w:p>
    <w:p w:rsidR="00433CC7" w:rsidRDefault="00433CC7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        </w:t>
      </w:r>
      <w:r w:rsidR="00B5175E" w:rsidRPr="00280B71">
        <w:rPr>
          <w:rFonts w:ascii="Times New Roman" w:hAnsi="Times New Roman"/>
          <w:b/>
        </w:rPr>
        <w:t xml:space="preserve">   </w:t>
      </w:r>
      <w:r w:rsidR="00280B71">
        <w:rPr>
          <w:rFonts w:ascii="Times New Roman" w:hAnsi="Times New Roman"/>
          <w:b/>
        </w:rPr>
        <w:t xml:space="preserve">   </w:t>
      </w:r>
      <w:r w:rsidRPr="00280B71">
        <w:rPr>
          <w:rFonts w:ascii="Times New Roman" w:hAnsi="Times New Roman"/>
          <w:b/>
        </w:rPr>
        <w:t xml:space="preserve"> - </w:t>
      </w:r>
      <w:r w:rsidR="0069072E" w:rsidRPr="00280B71">
        <w:rPr>
          <w:rFonts w:ascii="Times New Roman" w:hAnsi="Times New Roman"/>
          <w:b/>
        </w:rPr>
        <w:t>g</w:t>
      </w:r>
      <w:r w:rsidRPr="00280B71">
        <w:rPr>
          <w:rFonts w:ascii="Times New Roman" w:hAnsi="Times New Roman"/>
          <w:b/>
        </w:rPr>
        <w:t>mina Grudziądz</w:t>
      </w:r>
    </w:p>
    <w:p w:rsidR="00280B71" w:rsidRPr="00280B71" w:rsidRDefault="00280B71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433CC7" w:rsidRPr="005446E5" w:rsidTr="009903A2">
        <w:trPr>
          <w:trHeight w:val="493"/>
          <w:tblHeader/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lastRenderedPageBreak/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33CC7" w:rsidRPr="005446E5" w:rsidTr="009903A2">
        <w:trPr>
          <w:jc w:val="center"/>
        </w:trPr>
        <w:tc>
          <w:tcPr>
            <w:tcW w:w="4338" w:type="dxa"/>
            <w:shd w:val="clear" w:color="auto" w:fill="DBE5F1" w:themeFill="accent1" w:themeFillTint="33"/>
          </w:tcPr>
          <w:p w:rsidR="00433CC7" w:rsidRPr="005446E5" w:rsidRDefault="00433CC7" w:rsidP="00D47B9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433CC7" w:rsidRPr="005446E5" w:rsidRDefault="00433CC7" w:rsidP="00D47B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33CC7" w:rsidRPr="00F14E7A" w:rsidRDefault="00433CC7" w:rsidP="00433CC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>Źródło: dane GOPS w Gru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dziądzu</w:t>
      </w:r>
    </w:p>
    <w:p w:rsidR="00433CC7" w:rsidRPr="00AA4FFF" w:rsidRDefault="00433CC7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44C1F" w:rsidRPr="00AA4FFF" w:rsidRDefault="00E44C1F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47B98" w:rsidRDefault="00D47B98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analizy powyższych danych w gminach na terenie powiatu grudziądzkiego występują podobne problemy społeczne</w:t>
      </w:r>
      <w:r w:rsidR="00FF53C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42A94">
        <w:rPr>
          <w:rFonts w:ascii="Times New Roman" w:eastAsia="Times New Roman" w:hAnsi="Times New Roman"/>
          <w:sz w:val="24"/>
          <w:szCs w:val="24"/>
          <w:lang w:eastAsia="pl-PL"/>
        </w:rPr>
        <w:t xml:space="preserve">W gminie Gruta największy problem wśród mieszkańców stanowi </w:t>
      </w:r>
      <w:r w:rsidR="00BC1471">
        <w:rPr>
          <w:rFonts w:ascii="Times New Roman" w:eastAsia="Times New Roman" w:hAnsi="Times New Roman"/>
          <w:sz w:val="24"/>
          <w:szCs w:val="24"/>
          <w:lang w:eastAsia="pl-PL"/>
        </w:rPr>
        <w:t>ubóstwo i bezrobocie. Duży problem stanowi również długotrwała lub ciężka choroba oraz potrzeba ochrony macierzyństwa lub wielodzietności. W następnej kolejności jest problem niepełnosprawności.</w:t>
      </w:r>
      <w:r w:rsidR="007D1CF1">
        <w:rPr>
          <w:rFonts w:ascii="Times New Roman" w:eastAsia="Times New Roman" w:hAnsi="Times New Roman"/>
          <w:sz w:val="24"/>
          <w:szCs w:val="24"/>
          <w:lang w:eastAsia="pl-PL"/>
        </w:rPr>
        <w:t xml:space="preserve"> Problem bezdomności i sieroctwa w latach 2016-2018 utrzymuje się na tym samym poziomie. Tende</w:t>
      </w:r>
      <w:r w:rsidR="00CB461D">
        <w:rPr>
          <w:rFonts w:ascii="Times New Roman" w:eastAsia="Times New Roman" w:hAnsi="Times New Roman"/>
          <w:sz w:val="24"/>
          <w:szCs w:val="24"/>
          <w:lang w:eastAsia="pl-PL"/>
        </w:rPr>
        <w:t>ncję wzrostową wykazują takie przyczyny trudnej sytuacji, jak zdarzenie losowe i sytuacja kryzysowa a także problem alkoholizmu lub narkomanii.</w:t>
      </w:r>
    </w:p>
    <w:p w:rsidR="00CB461D" w:rsidRDefault="00CB461D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Miasto i gmina Radzyń Chełmiński boryka się w przeważającej mierze z ubóstwem swoich mieszkańców, które wynika z dużej liczby osób bezrobotnych w tym rejonie. </w:t>
      </w:r>
      <w:r w:rsidRPr="00F324AD">
        <w:rPr>
          <w:rFonts w:ascii="Times New Roman" w:eastAsia="Times New Roman" w:hAnsi="Times New Roman"/>
          <w:sz w:val="24"/>
          <w:szCs w:val="24"/>
          <w:lang w:eastAsia="pl-PL"/>
        </w:rPr>
        <w:t>Zaob</w:t>
      </w:r>
      <w:r w:rsidR="00CC77F0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serwowano jednak, że obie przyczyny mają tendencję spadkową. </w:t>
      </w:r>
      <w:r w:rsidR="00F324AD" w:rsidRPr="00F324AD">
        <w:rPr>
          <w:rFonts w:ascii="Times New Roman" w:eastAsia="Times New Roman" w:hAnsi="Times New Roman"/>
          <w:sz w:val="24"/>
          <w:szCs w:val="24"/>
          <w:lang w:eastAsia="pl-PL"/>
        </w:rPr>
        <w:t>W g</w:t>
      </w:r>
      <w:r w:rsidR="00CC77F0" w:rsidRPr="00F324AD">
        <w:rPr>
          <w:rFonts w:ascii="Times New Roman" w:eastAsia="Times New Roman" w:hAnsi="Times New Roman"/>
          <w:sz w:val="24"/>
          <w:szCs w:val="24"/>
          <w:lang w:eastAsia="pl-PL"/>
        </w:rPr>
        <w:t>min</w:t>
      </w:r>
      <w:r w:rsidR="00F324AD" w:rsidRPr="00F324AD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CC77F0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 nie wy</w:t>
      </w:r>
      <w:r w:rsidR="00F324AD" w:rsidRPr="00F324AD">
        <w:rPr>
          <w:rFonts w:ascii="Times New Roman" w:eastAsia="Times New Roman" w:hAnsi="Times New Roman"/>
          <w:sz w:val="24"/>
          <w:szCs w:val="24"/>
          <w:lang w:eastAsia="pl-PL"/>
        </w:rPr>
        <w:t>stęp</w:t>
      </w:r>
      <w:r w:rsidR="00F324AD">
        <w:rPr>
          <w:rFonts w:ascii="Times New Roman" w:eastAsia="Times New Roman" w:hAnsi="Times New Roman"/>
          <w:sz w:val="24"/>
          <w:szCs w:val="24"/>
          <w:lang w:eastAsia="pl-PL"/>
        </w:rPr>
        <w:t>uje</w:t>
      </w:r>
      <w:r w:rsidR="00F324AD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77F0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problem </w:t>
      </w:r>
      <w:r w:rsidR="00B91685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klęski żywiołowej lub ekologicznej. Problem bezdomności i sieroctwa, </w:t>
      </w:r>
      <w:r w:rsidR="00B91685">
        <w:rPr>
          <w:rFonts w:ascii="Times New Roman" w:eastAsia="Times New Roman" w:hAnsi="Times New Roman"/>
          <w:sz w:val="24"/>
          <w:szCs w:val="24"/>
          <w:lang w:eastAsia="pl-PL"/>
        </w:rPr>
        <w:t>podobnie jak w gminie Gruta, utrzymuje się na tym samym poziomie.</w:t>
      </w:r>
    </w:p>
    <w:p w:rsidR="00E34C10" w:rsidRDefault="00E34C10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analizy gminy</w:t>
      </w:r>
      <w:r w:rsidR="006239D5">
        <w:rPr>
          <w:rFonts w:ascii="Times New Roman" w:eastAsia="Times New Roman" w:hAnsi="Times New Roman"/>
          <w:sz w:val="24"/>
          <w:szCs w:val="24"/>
          <w:lang w:eastAsia="pl-PL"/>
        </w:rPr>
        <w:t xml:space="preserve"> Świecie nad Osą również wynika, że głównym problemami są ubóstwo </w:t>
      </w:r>
      <w:r w:rsidR="006239D5">
        <w:rPr>
          <w:rFonts w:ascii="Times New Roman" w:eastAsia="Times New Roman" w:hAnsi="Times New Roman"/>
          <w:sz w:val="24"/>
          <w:szCs w:val="24"/>
          <w:lang w:eastAsia="pl-PL"/>
        </w:rPr>
        <w:br/>
        <w:t>i bezrobocie, chociaż na przestrze</w:t>
      </w:r>
      <w:r w:rsidR="009B19C4">
        <w:rPr>
          <w:rFonts w:ascii="Times New Roman" w:eastAsia="Times New Roman" w:hAnsi="Times New Roman"/>
          <w:sz w:val="24"/>
          <w:szCs w:val="24"/>
          <w:lang w:eastAsia="pl-PL"/>
        </w:rPr>
        <w:t xml:space="preserve">ni lat 2016-2018 obserwuje się wyraźny spadek liczby rodzin objętych pomocą społeczną z tych właśnie powodów. Na podobnym poziomie utrzymuje się problem niepełnosprawności wśród mieszkańców i potrzeba ochrony macierzyństwa lub wielodzietności. W  latach objętych diagnozą, na terenie gminy Świecie nad Osą, nie korzystano z pomocy ze względu na zdarzenie losowe i sytuację kryzysową oraz klęskę żywiołową lub ekologiczną. </w:t>
      </w:r>
    </w:p>
    <w:p w:rsidR="009B19C4" w:rsidRDefault="009B19C4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Miasto i gminę Łasin, podobnie jak pozostałe gminy powiatu grudziądzkiego, trapi problem ubóstwa i bezrobocia, </w:t>
      </w:r>
      <w:r w:rsidR="00B93998">
        <w:rPr>
          <w:rFonts w:ascii="Times New Roman" w:eastAsia="Times New Roman" w:hAnsi="Times New Roman"/>
          <w:sz w:val="24"/>
          <w:szCs w:val="24"/>
          <w:lang w:eastAsia="pl-PL"/>
        </w:rPr>
        <w:t>ale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obserwuje się </w:t>
      </w:r>
      <w:r w:rsidR="00B93998">
        <w:rPr>
          <w:rFonts w:ascii="Times New Roman" w:eastAsia="Times New Roman" w:hAnsi="Times New Roman"/>
          <w:sz w:val="24"/>
          <w:szCs w:val="24"/>
          <w:lang w:eastAsia="pl-PL"/>
        </w:rPr>
        <w:t xml:space="preserve">tutaj 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niemały spadek. Tutaj także mieszkańcy nie korzystali z pomocy społecznej z powodu zdarzenia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losowe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i sytuacj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kryzysow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oraz klęsk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żywiołow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 xml:space="preserve"> lub ekologiczn</w:t>
      </w:r>
      <w:r w:rsidR="006D7338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6D7338" w:rsidRPr="006D733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7338" w:rsidRDefault="006D7338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gminie Rogóźno największy problem w pierwszej kolejności stanowi kwestia ubóstwa. Z tego powodu najwięcej rodzin objętych było pomocą społeczną. W dalszej kolejności plasuje się bezrobocie i długotrwała lub </w:t>
      </w:r>
      <w:r w:rsidR="00D219D2">
        <w:rPr>
          <w:rFonts w:ascii="Times New Roman" w:eastAsia="Times New Roman" w:hAnsi="Times New Roman"/>
          <w:sz w:val="24"/>
          <w:szCs w:val="24"/>
          <w:lang w:eastAsia="pl-PL"/>
        </w:rPr>
        <w:t xml:space="preserve">ciężka choroba. Potrzeba ochrony </w:t>
      </w:r>
      <w:r w:rsidR="00D219D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macierzyństwa lub wielodzietności nieco przewyższa problem niepełnosprawności.  Mieszkańcy, tak jak w gminie Świecie nad Osą i na terenie miasta i gminy Łasin, w ogóle nie korzystali z pomocy z powodu </w:t>
      </w:r>
      <w:r w:rsidR="00D219D2" w:rsidRPr="00D219D2">
        <w:rPr>
          <w:rFonts w:ascii="Times New Roman" w:eastAsia="Times New Roman" w:hAnsi="Times New Roman"/>
          <w:sz w:val="24"/>
          <w:szCs w:val="24"/>
          <w:lang w:eastAsia="pl-PL"/>
        </w:rPr>
        <w:t>zdarzenia losowego i sytuacji kryzysowej oraz klęski żywiołowej lub ekologicznej.</w:t>
      </w:r>
    </w:p>
    <w:p w:rsidR="00D219D2" w:rsidRDefault="00D219D2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Ostatnia z analizowanych gmin, gmina Grudziądz, również boryka się z problemem </w:t>
      </w:r>
      <w:r w:rsidRPr="00F324AD">
        <w:rPr>
          <w:rFonts w:ascii="Times New Roman" w:eastAsia="Times New Roman" w:hAnsi="Times New Roman"/>
          <w:sz w:val="24"/>
          <w:szCs w:val="24"/>
          <w:lang w:eastAsia="pl-PL"/>
        </w:rPr>
        <w:t>ubóstwa i bezrobocia, jednakże w przeciwieństwie do pozostałych gmin</w:t>
      </w:r>
      <w:r w:rsidR="00D021D8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, problem bezrobocia przeważa </w:t>
      </w:r>
      <w:r w:rsidR="00127FF7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tutaj </w:t>
      </w:r>
      <w:r w:rsidR="00D021D8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nad problemem ubóstwa. </w:t>
      </w:r>
      <w:r w:rsidR="00127FF7" w:rsidRPr="00F324AD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w przeciwieństwie do większości </w:t>
      </w:r>
      <w:r w:rsidR="00127FF7">
        <w:rPr>
          <w:rFonts w:ascii="Times New Roman" w:eastAsia="Times New Roman" w:hAnsi="Times New Roman"/>
          <w:sz w:val="24"/>
          <w:szCs w:val="24"/>
          <w:lang w:eastAsia="pl-PL"/>
        </w:rPr>
        <w:t>pozostałych gmin, mieszkańców gminy Grudziądz obejmowano pomocą z powodu zdarzenia losowego i sytuacji kryzysowej.</w:t>
      </w:r>
      <w:r w:rsidR="00E44A4F">
        <w:rPr>
          <w:rFonts w:ascii="Times New Roman" w:eastAsia="Times New Roman" w:hAnsi="Times New Roman"/>
          <w:sz w:val="24"/>
          <w:szCs w:val="24"/>
          <w:lang w:eastAsia="pl-PL"/>
        </w:rPr>
        <w:t xml:space="preserve"> Problem ten wzrastał w latach objętych analizą. </w:t>
      </w:r>
    </w:p>
    <w:p w:rsidR="002E5EBD" w:rsidRDefault="002E5EBD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 wynika z danych z poszczególnych gmin w powiecie grudziądzkim, wszystkie gminy borykają się z takimi samymi </w:t>
      </w:r>
      <w:r w:rsidR="00656709">
        <w:rPr>
          <w:rFonts w:ascii="Times New Roman" w:eastAsia="Times New Roman" w:hAnsi="Times New Roman"/>
          <w:sz w:val="24"/>
          <w:szCs w:val="24"/>
          <w:lang w:eastAsia="pl-PL"/>
        </w:rPr>
        <w:t xml:space="preserve">problemami społecznymi, jednakże o różnym ich nasileniu. </w:t>
      </w:r>
      <w:r w:rsidR="00ED147F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656709">
        <w:rPr>
          <w:rFonts w:ascii="Times New Roman" w:eastAsia="Times New Roman" w:hAnsi="Times New Roman"/>
          <w:sz w:val="24"/>
          <w:szCs w:val="24"/>
          <w:lang w:eastAsia="pl-PL"/>
        </w:rPr>
        <w:t xml:space="preserve">adna z analizowanych jednostek nie wykazała na swoim terenie potrzeby ochrony ofiar handlu ludźmi czy trudności w integracji cudzoziemców. </w:t>
      </w:r>
    </w:p>
    <w:p w:rsidR="00AE7C2D" w:rsidRPr="008D422D" w:rsidRDefault="00AE7C2D" w:rsidP="00C209AA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Koniecznym wydaje się w tym miejscu nadmienić, iż mieszkańców poszczególnych gmin obejmowano pomocą społeczną z więcej aniżeli jednego powodu, co obrazuje poniższa tabela</w:t>
      </w:r>
      <w:r w:rsid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A015F" w:rsidRPr="008D422D" w:rsidRDefault="00BA015F" w:rsidP="00893E39">
      <w:pPr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3E1F" w:rsidRDefault="00023E1F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B5175E" w:rsidRPr="00280B71" w:rsidRDefault="00B53E26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>Tab. 7.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 Liczba rodzin objętych pomocą społeczną na przestrzeni lat 2016 - 2018 na </w:t>
      </w:r>
      <w:r w:rsidR="00B5175E" w:rsidRPr="00280B71">
        <w:rPr>
          <w:rFonts w:ascii="Times New Roman" w:hAnsi="Times New Roman"/>
          <w:b/>
        </w:rPr>
        <w:t xml:space="preserve">   </w:t>
      </w:r>
    </w:p>
    <w:p w:rsidR="00B53E26" w:rsidRDefault="00B5175E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 xml:space="preserve">               </w:t>
      </w:r>
      <w:r w:rsidR="00B53E26" w:rsidRPr="00280B71">
        <w:rPr>
          <w:rFonts w:ascii="Times New Roman" w:hAnsi="Times New Roman"/>
          <w:b/>
        </w:rPr>
        <w:t>terenie powiatu grudziądzkiego - zestawienie</w:t>
      </w:r>
    </w:p>
    <w:p w:rsidR="00280B71" w:rsidRPr="00280B71" w:rsidRDefault="00280B71" w:rsidP="00280B71">
      <w:pPr>
        <w:spacing w:after="0" w:line="240" w:lineRule="auto"/>
        <w:ind w:left="851" w:hanging="85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616"/>
        <w:gridCol w:w="1699"/>
        <w:gridCol w:w="1677"/>
      </w:tblGrid>
      <w:tr w:rsidR="00B53E26" w:rsidRPr="005446E5" w:rsidTr="009903A2">
        <w:trPr>
          <w:trHeight w:val="493"/>
          <w:tblHeader/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POWÓD TRUDNEJ SYTUACJI</w:t>
            </w:r>
          </w:p>
          <w:p w:rsidR="00B53E26" w:rsidRPr="005446E5" w:rsidRDefault="00B53E26" w:rsidP="00B53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ŻYCIOWEJ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:rsidR="00B53E26" w:rsidRPr="005446E5" w:rsidRDefault="00B53E26" w:rsidP="007E1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2016</w:t>
            </w:r>
          </w:p>
        </w:tc>
        <w:tc>
          <w:tcPr>
            <w:tcW w:w="1699" w:type="dxa"/>
            <w:shd w:val="clear" w:color="auto" w:fill="C6D9F1" w:themeFill="text2" w:themeFillTint="33"/>
          </w:tcPr>
          <w:p w:rsidR="00B53E26" w:rsidRPr="005446E5" w:rsidRDefault="00B53E26" w:rsidP="007E1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2017</w:t>
            </w:r>
          </w:p>
        </w:tc>
        <w:tc>
          <w:tcPr>
            <w:tcW w:w="1677" w:type="dxa"/>
            <w:shd w:val="clear" w:color="auto" w:fill="C6D9F1" w:themeFill="text2" w:themeFillTint="33"/>
          </w:tcPr>
          <w:p w:rsidR="00B53E26" w:rsidRPr="005446E5" w:rsidRDefault="00B53E26" w:rsidP="007E19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46E5">
              <w:rPr>
                <w:rFonts w:ascii="Times New Roman" w:hAnsi="Times New Roman"/>
                <w:b/>
              </w:rPr>
              <w:t>Liczba rodzin 2018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Ubóstwo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1252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Sieroctwo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Bezdomność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Bezrobocie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1124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Niepełnosprawność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Długotrwała lub ciężka choroba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Przemoc w rodzinie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ofiar handlu ludźmi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Potrzeba ochrony macierzyństwa lub wielodzietności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Bezradność w sprawach opiekuńczo-wychowawczych  i prowadzenia gospodarstwa domowego, zwłaszcza w rodzinach niepełnych lub wielodzietnych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integracji cudzoziemców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Trudności w przystosowaniu do życia po zwolnieniu z zakładu karnego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Alkoholizm lub narkomania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Zdarzenie losowe i sytuacja kryzysowa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B53E26" w:rsidRPr="005446E5" w:rsidTr="009903A2">
        <w:trPr>
          <w:jc w:val="center"/>
        </w:trPr>
        <w:tc>
          <w:tcPr>
            <w:tcW w:w="4338" w:type="dxa"/>
            <w:shd w:val="clear" w:color="auto" w:fill="C6D9F1" w:themeFill="text2" w:themeFillTint="33"/>
          </w:tcPr>
          <w:p w:rsidR="00B53E26" w:rsidRPr="005446E5" w:rsidRDefault="00B53E26" w:rsidP="00B53E2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5446E5">
              <w:rPr>
                <w:rFonts w:ascii="Times New Roman" w:hAnsi="Times New Roman"/>
                <w:sz w:val="23"/>
                <w:szCs w:val="23"/>
              </w:rPr>
              <w:t>Klęska żywiołowa lub ekologiczna</w:t>
            </w:r>
          </w:p>
        </w:tc>
        <w:tc>
          <w:tcPr>
            <w:tcW w:w="1616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B53E26" w:rsidRPr="005446E5" w:rsidRDefault="007E19C6" w:rsidP="007E19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B53E26" w:rsidRDefault="00B53E26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</w:t>
      </w:r>
      <w:r w:rsidR="00023E1F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zestawienie na podstawie </w:t>
      </w: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>dan</w:t>
      </w:r>
      <w:r w:rsidR="00023E1F">
        <w:rPr>
          <w:rFonts w:ascii="Times New Roman" w:eastAsia="Times New Roman" w:hAnsi="Times New Roman"/>
          <w:i/>
          <w:sz w:val="20"/>
          <w:szCs w:val="20"/>
          <w:lang w:eastAsia="pl-PL"/>
        </w:rPr>
        <w:t>ych ośrodków pomocy społecznej z terenu powiatu grudziądzkiego</w:t>
      </w:r>
    </w:p>
    <w:p w:rsidR="00B53E26" w:rsidRPr="007E19C6" w:rsidRDefault="00B53E26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7E19C6" w:rsidRPr="007E19C6" w:rsidRDefault="007E19C6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7E19C6" w:rsidRDefault="007E19C6" w:rsidP="007E19C6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Tabela nr 7 stanowi zestawienie danych statystycznych ze wszystkich gmin powiatu grudziądzkiego. </w:t>
      </w:r>
    </w:p>
    <w:p w:rsidR="009645F2" w:rsidRPr="00280B71" w:rsidRDefault="009645F2" w:rsidP="00280B71">
      <w:p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lastRenderedPageBreak/>
        <w:t xml:space="preserve">Tab. </w:t>
      </w:r>
      <w:r w:rsidR="00023E1F" w:rsidRPr="00280B71">
        <w:rPr>
          <w:rFonts w:ascii="Times New Roman" w:hAnsi="Times New Roman"/>
          <w:b/>
        </w:rPr>
        <w:t>8</w:t>
      </w:r>
      <w:r w:rsidRPr="00280B71">
        <w:rPr>
          <w:rFonts w:ascii="Times New Roman" w:hAnsi="Times New Roman"/>
          <w:b/>
        </w:rPr>
        <w:t xml:space="preserve">. </w:t>
      </w:r>
      <w:r w:rsidR="00B5175E" w:rsidRPr="00280B71">
        <w:rPr>
          <w:rFonts w:ascii="Times New Roman" w:hAnsi="Times New Roman"/>
          <w:b/>
        </w:rPr>
        <w:t xml:space="preserve"> </w:t>
      </w:r>
      <w:r w:rsidRPr="00280B71">
        <w:rPr>
          <w:rFonts w:ascii="Times New Roman" w:hAnsi="Times New Roman"/>
          <w:b/>
        </w:rPr>
        <w:t xml:space="preserve">Liczba rodzin korzystających ze świadczeń pomocy społecznej i liczba dzieci </w:t>
      </w:r>
      <w:r w:rsidR="00B5175E" w:rsidRPr="00280B71">
        <w:rPr>
          <w:rFonts w:ascii="Times New Roman" w:hAnsi="Times New Roman"/>
          <w:b/>
        </w:rPr>
        <w:br/>
        <w:t xml:space="preserve">      </w:t>
      </w:r>
      <w:r w:rsidRPr="00280B71">
        <w:rPr>
          <w:rFonts w:ascii="Times New Roman" w:hAnsi="Times New Roman"/>
          <w:b/>
        </w:rPr>
        <w:t>w</w:t>
      </w:r>
      <w:r w:rsidR="00B5175E" w:rsidRPr="00280B71">
        <w:rPr>
          <w:rFonts w:ascii="Times New Roman" w:hAnsi="Times New Roman"/>
          <w:b/>
        </w:rPr>
        <w:t xml:space="preserve"> </w:t>
      </w:r>
      <w:r w:rsidRPr="00280B71">
        <w:rPr>
          <w:rFonts w:ascii="Times New Roman" w:hAnsi="Times New Roman"/>
          <w:b/>
        </w:rPr>
        <w:t>tych</w:t>
      </w:r>
      <w:r w:rsidR="00B5175E" w:rsidRPr="00280B71">
        <w:rPr>
          <w:rFonts w:ascii="Times New Roman" w:hAnsi="Times New Roman"/>
          <w:b/>
        </w:rPr>
        <w:t xml:space="preserve"> </w:t>
      </w:r>
      <w:r w:rsidRPr="00280B71">
        <w:rPr>
          <w:rFonts w:ascii="Times New Roman" w:hAnsi="Times New Roman"/>
          <w:b/>
        </w:rPr>
        <w:t xml:space="preserve">rodzinach </w:t>
      </w:r>
    </w:p>
    <w:p w:rsidR="007E19C6" w:rsidRPr="00280B71" w:rsidRDefault="007E19C6" w:rsidP="00280B71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96"/>
        <w:gridCol w:w="945"/>
        <w:gridCol w:w="695"/>
        <w:gridCol w:w="695"/>
        <w:gridCol w:w="696"/>
        <w:gridCol w:w="945"/>
        <w:gridCol w:w="695"/>
        <w:gridCol w:w="695"/>
        <w:gridCol w:w="696"/>
        <w:gridCol w:w="945"/>
        <w:gridCol w:w="695"/>
        <w:gridCol w:w="695"/>
      </w:tblGrid>
      <w:tr w:rsidR="00BF5D8D" w:rsidRPr="00BF5D8D" w:rsidTr="009903A2">
        <w:trPr>
          <w:jc w:val="center"/>
        </w:trPr>
        <w:tc>
          <w:tcPr>
            <w:tcW w:w="1336" w:type="dxa"/>
            <w:vMerge w:val="restart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5D8D">
              <w:rPr>
                <w:rFonts w:ascii="Palatino Linotype" w:hAnsi="Palatino Linotype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D7A46" wp14:editId="13A8C4D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17145</wp:posOffset>
                      </wp:positionV>
                      <wp:extent cx="793115" cy="763905"/>
                      <wp:effectExtent l="13970" t="9525" r="12065" b="762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3115" cy="763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6B4F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3.7pt;margin-top:1.35pt;width:62.45pt;height:60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"/>
                  </w:pict>
                </mc:Fallback>
              </mc:AlternateContent>
            </w:r>
            <w:r w:rsidRPr="00BF5D8D">
              <w:rPr>
                <w:rFonts w:ascii="Palatino Linotype" w:hAnsi="Palatino Linotype"/>
                <w:b/>
                <w:sz w:val="20"/>
                <w:szCs w:val="20"/>
              </w:rPr>
              <w:t>GMINA</w:t>
            </w:r>
          </w:p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7E19C6" w:rsidRPr="00BF5D8D" w:rsidRDefault="007E19C6" w:rsidP="007E19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7E19C6" w:rsidRPr="00BF5D8D" w:rsidRDefault="007E19C6" w:rsidP="007E19C6">
            <w:pPr>
              <w:spacing w:after="0" w:line="240" w:lineRule="auto"/>
              <w:jc w:val="right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F5D8D">
              <w:rPr>
                <w:rFonts w:ascii="Palatino Linotype" w:hAnsi="Palatino Linotype"/>
                <w:b/>
                <w:sz w:val="18"/>
                <w:szCs w:val="18"/>
              </w:rPr>
              <w:t>Liczba mieszkańców</w:t>
            </w:r>
            <w:r w:rsidR="002D20F1" w:rsidRPr="00BF5D8D">
              <w:rPr>
                <w:rFonts w:ascii="Palatino Linotype" w:hAnsi="Palatino Linotype"/>
                <w:b/>
                <w:sz w:val="18"/>
                <w:szCs w:val="18"/>
              </w:rPr>
              <w:t xml:space="preserve"> (31.12.2018 r.)</w:t>
            </w:r>
          </w:p>
        </w:tc>
        <w:tc>
          <w:tcPr>
            <w:tcW w:w="3031" w:type="dxa"/>
            <w:gridSpan w:val="4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5D8D">
              <w:rPr>
                <w:rFonts w:ascii="Palatino Linotype" w:hAnsi="Palatino Linotype"/>
                <w:b/>
                <w:sz w:val="20"/>
                <w:szCs w:val="20"/>
              </w:rPr>
              <w:t>2016</w:t>
            </w:r>
          </w:p>
        </w:tc>
        <w:tc>
          <w:tcPr>
            <w:tcW w:w="3031" w:type="dxa"/>
            <w:gridSpan w:val="4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5D8D">
              <w:rPr>
                <w:rFonts w:ascii="Palatino Linotype" w:hAnsi="Palatino Linotype"/>
                <w:b/>
                <w:sz w:val="20"/>
                <w:szCs w:val="20"/>
              </w:rPr>
              <w:t>2017</w:t>
            </w:r>
          </w:p>
        </w:tc>
        <w:tc>
          <w:tcPr>
            <w:tcW w:w="3031" w:type="dxa"/>
            <w:gridSpan w:val="4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5D8D">
              <w:rPr>
                <w:rFonts w:ascii="Palatino Linotype" w:hAnsi="Palatino Linotype"/>
                <w:b/>
                <w:sz w:val="20"/>
                <w:szCs w:val="20"/>
              </w:rPr>
              <w:t>2018</w:t>
            </w:r>
          </w:p>
        </w:tc>
      </w:tr>
      <w:tr w:rsidR="00BF5D8D" w:rsidRPr="00BF5D8D" w:rsidTr="009903A2">
        <w:trPr>
          <w:jc w:val="center"/>
        </w:trPr>
        <w:tc>
          <w:tcPr>
            <w:tcW w:w="1336" w:type="dxa"/>
            <w:vMerge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rodzin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osób w rodzinach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do 10 r.ż.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pow. 10 r.ż.</w:t>
            </w:r>
          </w:p>
        </w:tc>
        <w:tc>
          <w:tcPr>
            <w:tcW w:w="696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rodzin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osób w rodzinach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do 10 r.ż.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pow. 10 r.ż.</w:t>
            </w:r>
          </w:p>
        </w:tc>
        <w:tc>
          <w:tcPr>
            <w:tcW w:w="696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rodzin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osób w rodzinach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do 10 r.ż.</w:t>
            </w:r>
          </w:p>
        </w:tc>
        <w:tc>
          <w:tcPr>
            <w:tcW w:w="695" w:type="dxa"/>
            <w:shd w:val="clear" w:color="auto" w:fill="DBE5F1" w:themeFill="accent1" w:themeFillTint="33"/>
          </w:tcPr>
          <w:p w:rsidR="007E19C6" w:rsidRPr="00BF5D8D" w:rsidRDefault="007E19C6" w:rsidP="007E19C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BF5D8D">
              <w:rPr>
                <w:rFonts w:ascii="Palatino Linotype" w:hAnsi="Palatino Linotype"/>
                <w:b/>
                <w:sz w:val="16"/>
                <w:szCs w:val="16"/>
              </w:rPr>
              <w:t>Liczba dzieci pow. 10 r.ż.</w:t>
            </w:r>
          </w:p>
        </w:tc>
      </w:tr>
      <w:tr w:rsidR="008B580A" w:rsidRPr="008B580A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Pr="008B580A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0A">
              <w:rPr>
                <w:rFonts w:ascii="Times New Roman" w:hAnsi="Times New Roman"/>
                <w:sz w:val="24"/>
                <w:szCs w:val="24"/>
              </w:rPr>
              <w:t>Gruta</w:t>
            </w:r>
          </w:p>
          <w:p w:rsidR="008B580A" w:rsidRPr="008B580A" w:rsidRDefault="008B580A" w:rsidP="008B58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580A">
              <w:rPr>
                <w:rFonts w:ascii="Times New Roman" w:hAnsi="Times New Roman"/>
                <w:sz w:val="20"/>
                <w:szCs w:val="20"/>
              </w:rPr>
              <w:t>6578</w:t>
            </w:r>
          </w:p>
        </w:tc>
        <w:tc>
          <w:tcPr>
            <w:tcW w:w="696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454</w:t>
            </w:r>
          </w:p>
        </w:tc>
        <w:tc>
          <w:tcPr>
            <w:tcW w:w="945" w:type="dxa"/>
          </w:tcPr>
          <w:p w:rsidR="008B580A" w:rsidRPr="008B580A" w:rsidRDefault="008B580A" w:rsidP="008B580A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1163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160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137</w:t>
            </w:r>
          </w:p>
        </w:tc>
        <w:tc>
          <w:tcPr>
            <w:tcW w:w="696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463</w:t>
            </w:r>
          </w:p>
        </w:tc>
        <w:tc>
          <w:tcPr>
            <w:tcW w:w="945" w:type="dxa"/>
          </w:tcPr>
          <w:p w:rsidR="008B580A" w:rsidRPr="008B580A" w:rsidRDefault="008B580A" w:rsidP="008B580A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1133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202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106</w:t>
            </w:r>
          </w:p>
        </w:tc>
        <w:tc>
          <w:tcPr>
            <w:tcW w:w="696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461</w:t>
            </w:r>
          </w:p>
        </w:tc>
        <w:tc>
          <w:tcPr>
            <w:tcW w:w="945" w:type="dxa"/>
          </w:tcPr>
          <w:p w:rsidR="008B580A" w:rsidRPr="008B580A" w:rsidRDefault="008B580A" w:rsidP="008B580A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1160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248</w:t>
            </w:r>
          </w:p>
        </w:tc>
        <w:tc>
          <w:tcPr>
            <w:tcW w:w="695" w:type="dxa"/>
            <w:shd w:val="clear" w:color="auto" w:fill="auto"/>
          </w:tcPr>
          <w:p w:rsidR="008B580A" w:rsidRPr="008B580A" w:rsidRDefault="008B580A" w:rsidP="008B580A">
            <w:pPr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8B580A">
              <w:rPr>
                <w:rFonts w:ascii="Times New Roman" w:hAnsi="Times New Roman"/>
              </w:rPr>
              <w:t>156</w:t>
            </w:r>
          </w:p>
        </w:tc>
      </w:tr>
      <w:tr w:rsidR="00F324AD" w:rsidRPr="00F324AD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Pr="00F324AD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AD">
              <w:rPr>
                <w:rFonts w:ascii="Times New Roman" w:hAnsi="Times New Roman"/>
                <w:sz w:val="24"/>
                <w:szCs w:val="24"/>
              </w:rPr>
              <w:t>Radzyń Chełmiński</w:t>
            </w:r>
          </w:p>
          <w:p w:rsidR="00F324AD" w:rsidRPr="00F324AD" w:rsidRDefault="00F324AD" w:rsidP="00F324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324AD">
              <w:rPr>
                <w:rFonts w:ascii="Times New Roman" w:hAnsi="Times New Roman"/>
                <w:sz w:val="20"/>
                <w:szCs w:val="20"/>
              </w:rPr>
              <w:t>4686</w:t>
            </w:r>
          </w:p>
        </w:tc>
        <w:tc>
          <w:tcPr>
            <w:tcW w:w="696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449</w:t>
            </w:r>
          </w:p>
        </w:tc>
        <w:tc>
          <w:tcPr>
            <w:tcW w:w="945" w:type="dxa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1385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228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145</w:t>
            </w:r>
          </w:p>
        </w:tc>
        <w:tc>
          <w:tcPr>
            <w:tcW w:w="696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402</w:t>
            </w:r>
          </w:p>
        </w:tc>
        <w:tc>
          <w:tcPr>
            <w:tcW w:w="945" w:type="dxa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1192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199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129</w:t>
            </w:r>
          </w:p>
        </w:tc>
        <w:tc>
          <w:tcPr>
            <w:tcW w:w="696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401</w:t>
            </w:r>
          </w:p>
        </w:tc>
        <w:tc>
          <w:tcPr>
            <w:tcW w:w="945" w:type="dxa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1163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191</w:t>
            </w:r>
          </w:p>
        </w:tc>
        <w:tc>
          <w:tcPr>
            <w:tcW w:w="695" w:type="dxa"/>
            <w:shd w:val="clear" w:color="auto" w:fill="auto"/>
          </w:tcPr>
          <w:p w:rsidR="008B580A" w:rsidRPr="00F324AD" w:rsidRDefault="00F324AD" w:rsidP="00F324AD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F324AD">
              <w:rPr>
                <w:rFonts w:ascii="Palatino Linotype" w:hAnsi="Palatino Linotype"/>
              </w:rPr>
              <w:t>106</w:t>
            </w:r>
          </w:p>
        </w:tc>
      </w:tr>
      <w:tr w:rsidR="008B580A" w:rsidRPr="00DD3333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Pr="00DD3333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333">
              <w:rPr>
                <w:rFonts w:ascii="Times New Roman" w:hAnsi="Times New Roman"/>
                <w:sz w:val="24"/>
                <w:szCs w:val="24"/>
              </w:rPr>
              <w:t>Świecie nad Osą</w:t>
            </w:r>
          </w:p>
          <w:p w:rsidR="008B580A" w:rsidRPr="00DD3333" w:rsidRDefault="008B580A" w:rsidP="00DD33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3333">
              <w:rPr>
                <w:rFonts w:ascii="Times New Roman" w:hAnsi="Times New Roman"/>
                <w:sz w:val="20"/>
                <w:szCs w:val="20"/>
              </w:rPr>
              <w:t>4448</w:t>
            </w:r>
          </w:p>
        </w:tc>
        <w:tc>
          <w:tcPr>
            <w:tcW w:w="696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319</w:t>
            </w:r>
          </w:p>
        </w:tc>
        <w:tc>
          <w:tcPr>
            <w:tcW w:w="945" w:type="dxa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1010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241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192</w:t>
            </w:r>
          </w:p>
        </w:tc>
        <w:tc>
          <w:tcPr>
            <w:tcW w:w="696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286</w:t>
            </w:r>
          </w:p>
        </w:tc>
        <w:tc>
          <w:tcPr>
            <w:tcW w:w="945" w:type="dxa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891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212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166</w:t>
            </w:r>
          </w:p>
        </w:tc>
        <w:tc>
          <w:tcPr>
            <w:tcW w:w="696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261</w:t>
            </w:r>
          </w:p>
        </w:tc>
        <w:tc>
          <w:tcPr>
            <w:tcW w:w="945" w:type="dxa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804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181</w:t>
            </w:r>
          </w:p>
        </w:tc>
        <w:tc>
          <w:tcPr>
            <w:tcW w:w="695" w:type="dxa"/>
            <w:shd w:val="clear" w:color="auto" w:fill="auto"/>
          </w:tcPr>
          <w:p w:rsidR="008B580A" w:rsidRPr="00DD3333" w:rsidRDefault="008B580A" w:rsidP="00DD3333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DD3333">
              <w:rPr>
                <w:rFonts w:ascii="Palatino Linotype" w:hAnsi="Palatino Linotype"/>
              </w:rPr>
              <w:t>162</w:t>
            </w:r>
          </w:p>
        </w:tc>
      </w:tr>
      <w:tr w:rsidR="008B580A" w:rsidRPr="00CD1D69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D69">
              <w:rPr>
                <w:rFonts w:ascii="Times New Roman" w:hAnsi="Times New Roman"/>
                <w:sz w:val="24"/>
                <w:szCs w:val="24"/>
              </w:rPr>
              <w:t>Łasin</w:t>
            </w:r>
          </w:p>
          <w:p w:rsidR="008B580A" w:rsidRPr="00CD1D69" w:rsidRDefault="008B580A" w:rsidP="00CD1D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7999</w:t>
            </w:r>
          </w:p>
        </w:tc>
        <w:tc>
          <w:tcPr>
            <w:tcW w:w="696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294</w:t>
            </w:r>
          </w:p>
        </w:tc>
        <w:tc>
          <w:tcPr>
            <w:tcW w:w="945" w:type="dxa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938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262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137</w:t>
            </w:r>
          </w:p>
        </w:tc>
        <w:tc>
          <w:tcPr>
            <w:tcW w:w="696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284</w:t>
            </w:r>
          </w:p>
        </w:tc>
        <w:tc>
          <w:tcPr>
            <w:tcW w:w="945" w:type="dxa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877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277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144</w:t>
            </w:r>
          </w:p>
        </w:tc>
        <w:tc>
          <w:tcPr>
            <w:tcW w:w="696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273</w:t>
            </w:r>
          </w:p>
        </w:tc>
        <w:tc>
          <w:tcPr>
            <w:tcW w:w="945" w:type="dxa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859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209</w:t>
            </w:r>
          </w:p>
        </w:tc>
        <w:tc>
          <w:tcPr>
            <w:tcW w:w="695" w:type="dxa"/>
            <w:shd w:val="clear" w:color="auto" w:fill="auto"/>
          </w:tcPr>
          <w:p w:rsidR="008B580A" w:rsidRPr="00CD1D69" w:rsidRDefault="008B580A" w:rsidP="00CD1D6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CD1D69">
              <w:rPr>
                <w:rFonts w:ascii="Palatino Linotype" w:hAnsi="Palatino Linotype"/>
              </w:rPr>
              <w:t>127</w:t>
            </w:r>
          </w:p>
        </w:tc>
      </w:tr>
      <w:tr w:rsidR="008B580A" w:rsidRPr="002D20F1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Pr="002D20F1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F1">
              <w:rPr>
                <w:rFonts w:ascii="Times New Roman" w:hAnsi="Times New Roman"/>
                <w:sz w:val="24"/>
                <w:szCs w:val="24"/>
              </w:rPr>
              <w:t>Rogóźno</w:t>
            </w:r>
          </w:p>
          <w:p w:rsidR="008B580A" w:rsidRPr="002D20F1" w:rsidRDefault="008B580A" w:rsidP="002D20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0F1">
              <w:rPr>
                <w:rFonts w:ascii="Times New Roman" w:hAnsi="Times New Roman"/>
                <w:sz w:val="20"/>
                <w:szCs w:val="20"/>
              </w:rPr>
              <w:t>4222</w:t>
            </w:r>
          </w:p>
        </w:tc>
        <w:tc>
          <w:tcPr>
            <w:tcW w:w="696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180</w:t>
            </w:r>
          </w:p>
        </w:tc>
        <w:tc>
          <w:tcPr>
            <w:tcW w:w="945" w:type="dxa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572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243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195</w:t>
            </w:r>
          </w:p>
        </w:tc>
        <w:tc>
          <w:tcPr>
            <w:tcW w:w="696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169</w:t>
            </w:r>
          </w:p>
        </w:tc>
        <w:tc>
          <w:tcPr>
            <w:tcW w:w="945" w:type="dxa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515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222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170</w:t>
            </w:r>
          </w:p>
        </w:tc>
        <w:tc>
          <w:tcPr>
            <w:tcW w:w="696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157</w:t>
            </w:r>
          </w:p>
        </w:tc>
        <w:tc>
          <w:tcPr>
            <w:tcW w:w="945" w:type="dxa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493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217</w:t>
            </w:r>
          </w:p>
        </w:tc>
        <w:tc>
          <w:tcPr>
            <w:tcW w:w="695" w:type="dxa"/>
            <w:shd w:val="clear" w:color="auto" w:fill="auto"/>
          </w:tcPr>
          <w:p w:rsidR="008B580A" w:rsidRPr="002D20F1" w:rsidRDefault="008B580A" w:rsidP="002D20F1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174</w:t>
            </w:r>
          </w:p>
        </w:tc>
      </w:tr>
      <w:tr w:rsidR="008B580A" w:rsidRPr="00695ABF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8B580A" w:rsidRDefault="008B580A" w:rsidP="007F4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ABF">
              <w:rPr>
                <w:rFonts w:ascii="Times New Roman" w:hAnsi="Times New Roman"/>
                <w:sz w:val="24"/>
                <w:szCs w:val="24"/>
              </w:rPr>
              <w:t>Grudziądz</w:t>
            </w:r>
          </w:p>
          <w:p w:rsidR="008B580A" w:rsidRPr="00695ABF" w:rsidRDefault="008B580A" w:rsidP="002D20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5AB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696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429</w:t>
            </w:r>
          </w:p>
        </w:tc>
        <w:tc>
          <w:tcPr>
            <w:tcW w:w="945" w:type="dxa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1269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301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215</w:t>
            </w:r>
          </w:p>
        </w:tc>
        <w:tc>
          <w:tcPr>
            <w:tcW w:w="696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407</w:t>
            </w:r>
          </w:p>
        </w:tc>
        <w:tc>
          <w:tcPr>
            <w:tcW w:w="945" w:type="dxa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1178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289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187</w:t>
            </w:r>
          </w:p>
        </w:tc>
        <w:tc>
          <w:tcPr>
            <w:tcW w:w="696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367</w:t>
            </w:r>
          </w:p>
        </w:tc>
        <w:tc>
          <w:tcPr>
            <w:tcW w:w="945" w:type="dxa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1021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250</w:t>
            </w:r>
          </w:p>
        </w:tc>
        <w:tc>
          <w:tcPr>
            <w:tcW w:w="695" w:type="dxa"/>
            <w:shd w:val="clear" w:color="auto" w:fill="auto"/>
          </w:tcPr>
          <w:p w:rsidR="008B580A" w:rsidRPr="00695ABF" w:rsidRDefault="008B580A" w:rsidP="00695A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695ABF">
              <w:rPr>
                <w:rFonts w:ascii="Palatino Linotype" w:hAnsi="Palatino Linotype"/>
              </w:rPr>
              <w:t>168</w:t>
            </w:r>
          </w:p>
        </w:tc>
      </w:tr>
      <w:tr w:rsidR="004A2876" w:rsidRPr="004A2876" w:rsidTr="009903A2">
        <w:trPr>
          <w:jc w:val="center"/>
        </w:trPr>
        <w:tc>
          <w:tcPr>
            <w:tcW w:w="1336" w:type="dxa"/>
            <w:shd w:val="clear" w:color="auto" w:fill="DBE5F1" w:themeFill="accent1" w:themeFillTint="33"/>
          </w:tcPr>
          <w:p w:rsidR="00AE2170" w:rsidRPr="004A2876" w:rsidRDefault="00AE2170" w:rsidP="00BF5D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A2876">
              <w:rPr>
                <w:rFonts w:ascii="Times New Roman" w:hAnsi="Times New Roman"/>
                <w:b/>
                <w:sz w:val="16"/>
                <w:szCs w:val="16"/>
              </w:rPr>
              <w:t>POWIAT GRUDZIĄDZKI</w:t>
            </w:r>
          </w:p>
        </w:tc>
        <w:tc>
          <w:tcPr>
            <w:tcW w:w="696" w:type="dxa"/>
            <w:shd w:val="clear" w:color="auto" w:fill="auto"/>
          </w:tcPr>
          <w:p w:rsidR="00AE2170" w:rsidRPr="004A2876" w:rsidRDefault="00F324AD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2 125</w:t>
            </w:r>
          </w:p>
        </w:tc>
        <w:tc>
          <w:tcPr>
            <w:tcW w:w="945" w:type="dxa"/>
          </w:tcPr>
          <w:p w:rsidR="00AE2170" w:rsidRPr="004A2876" w:rsidRDefault="00F324AD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6 337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F324AD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1435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1021</w:t>
            </w:r>
          </w:p>
        </w:tc>
        <w:tc>
          <w:tcPr>
            <w:tcW w:w="696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2011</w:t>
            </w:r>
          </w:p>
        </w:tc>
        <w:tc>
          <w:tcPr>
            <w:tcW w:w="945" w:type="dxa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5786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1401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902</w:t>
            </w:r>
          </w:p>
        </w:tc>
        <w:tc>
          <w:tcPr>
            <w:tcW w:w="696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1920</w:t>
            </w:r>
          </w:p>
        </w:tc>
        <w:tc>
          <w:tcPr>
            <w:tcW w:w="945" w:type="dxa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5500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1296</w:t>
            </w:r>
          </w:p>
        </w:tc>
        <w:tc>
          <w:tcPr>
            <w:tcW w:w="695" w:type="dxa"/>
            <w:shd w:val="clear" w:color="auto" w:fill="auto"/>
          </w:tcPr>
          <w:p w:rsidR="00AE2170" w:rsidRPr="004A2876" w:rsidRDefault="004A2876" w:rsidP="00695ABF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A2876">
              <w:rPr>
                <w:rFonts w:ascii="Palatino Linotype" w:hAnsi="Palatino Linotype"/>
                <w:b/>
                <w:sz w:val="21"/>
                <w:szCs w:val="21"/>
              </w:rPr>
              <w:t>893</w:t>
            </w:r>
          </w:p>
        </w:tc>
      </w:tr>
    </w:tbl>
    <w:p w:rsidR="00B5276E" w:rsidRPr="00F14E7A" w:rsidRDefault="00B5276E" w:rsidP="00B5276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OPS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terenu powiatu grudziądzkiego</w:t>
      </w:r>
    </w:p>
    <w:p w:rsidR="007E19C6" w:rsidRPr="004A2876" w:rsidRDefault="007E19C6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7E19C6" w:rsidRPr="004A2876" w:rsidRDefault="007E19C6" w:rsidP="00893E39">
      <w:pPr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250D9A" w:rsidRPr="004A2876" w:rsidRDefault="00250D9A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876">
        <w:rPr>
          <w:rFonts w:ascii="Times New Roman" w:eastAsia="Times New Roman" w:hAnsi="Times New Roman"/>
          <w:sz w:val="24"/>
          <w:szCs w:val="24"/>
          <w:lang w:eastAsia="pl-PL"/>
        </w:rPr>
        <w:t xml:space="preserve">Analizując dane zawarte w tabeli nr </w:t>
      </w:r>
      <w:r w:rsidR="00B5276E" w:rsidRPr="004A287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5059A" w:rsidRPr="004A287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A28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059A" w:rsidRPr="004A2876">
        <w:rPr>
          <w:rFonts w:ascii="Times New Roman" w:eastAsia="Times New Roman" w:hAnsi="Times New Roman"/>
          <w:sz w:val="24"/>
          <w:szCs w:val="24"/>
          <w:lang w:eastAsia="pl-PL"/>
        </w:rPr>
        <w:t xml:space="preserve">na przestrzeni lat 2016-2018, w skali całego powiatu obserwuje się </w:t>
      </w:r>
      <w:r w:rsidRPr="004A2876">
        <w:rPr>
          <w:rFonts w:ascii="Times New Roman" w:eastAsia="Times New Roman" w:hAnsi="Times New Roman"/>
          <w:sz w:val="24"/>
          <w:szCs w:val="24"/>
          <w:lang w:eastAsia="pl-PL"/>
        </w:rPr>
        <w:t xml:space="preserve">wyraźny spadek rodzin wymagających wsparcia z pomocy społecznej. </w:t>
      </w:r>
      <w:r w:rsidR="0015059A" w:rsidRPr="004A2876">
        <w:rPr>
          <w:rFonts w:ascii="Times New Roman" w:eastAsia="Times New Roman" w:hAnsi="Times New Roman"/>
          <w:sz w:val="24"/>
          <w:szCs w:val="24"/>
          <w:lang w:eastAsia="pl-PL"/>
        </w:rPr>
        <w:t xml:space="preserve">Zjawisko to jest zauważalne również w poszczególnych gminach powiatu grudziądzkiego, </w:t>
      </w:r>
      <w:r w:rsidR="0015059A" w:rsidRPr="004A287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wyjątkiem gminy Gruta, gdzie liczba rodzin wymagających wsparcia utrzymuje się na zbliżonym poziomie. </w:t>
      </w:r>
    </w:p>
    <w:p w:rsidR="00372192" w:rsidRPr="0044785E" w:rsidRDefault="00372192" w:rsidP="00435BC7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35BC7" w:rsidRPr="00435BC7" w:rsidRDefault="00435BC7" w:rsidP="00435BC7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opracowania Programu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poproszono </w:t>
      </w:r>
      <w:r w:rsidR="00E24A94">
        <w:rPr>
          <w:rFonts w:ascii="Times New Roman" w:eastAsia="Times New Roman" w:hAnsi="Times New Roman"/>
          <w:sz w:val="24"/>
          <w:szCs w:val="24"/>
          <w:lang w:eastAsia="pl-PL"/>
        </w:rPr>
        <w:t>również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3830">
        <w:rPr>
          <w:rFonts w:ascii="Times New Roman" w:eastAsia="Times New Roman" w:hAnsi="Times New Roman"/>
          <w:sz w:val="24"/>
          <w:szCs w:val="24"/>
          <w:lang w:eastAsia="pl-PL"/>
        </w:rPr>
        <w:t xml:space="preserve">ośrodki pomocy społecznej </w:t>
      </w:r>
      <w:r w:rsidR="00E24A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C3830">
        <w:rPr>
          <w:rFonts w:ascii="Times New Roman" w:eastAsia="Times New Roman" w:hAnsi="Times New Roman"/>
          <w:sz w:val="24"/>
          <w:szCs w:val="24"/>
          <w:lang w:eastAsia="pl-PL"/>
        </w:rPr>
        <w:t xml:space="preserve">z terenu </w:t>
      </w: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 xml:space="preserve">powiatu 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 xml:space="preserve">grudziądzkiego </w:t>
      </w: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 xml:space="preserve">o podanie danych liczbowych dotyczących rodzin przeżywających trudności 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 xml:space="preserve"> wypełnianiu funkcji rodzicielskich oraz dzieci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5276E">
        <w:rPr>
          <w:rFonts w:ascii="Times New Roman" w:eastAsia="Times New Roman" w:hAnsi="Times New Roman"/>
          <w:sz w:val="24"/>
          <w:szCs w:val="24"/>
          <w:lang w:eastAsia="pl-PL"/>
        </w:rPr>
        <w:t xml:space="preserve">w tych rodzinach, 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>zagrożonych u</w:t>
      </w: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>mieszcz</w:t>
      </w:r>
      <w:r w:rsidR="00D26825">
        <w:rPr>
          <w:rFonts w:ascii="Times New Roman" w:eastAsia="Times New Roman" w:hAnsi="Times New Roman"/>
          <w:sz w:val="24"/>
          <w:szCs w:val="24"/>
          <w:lang w:eastAsia="pl-PL"/>
        </w:rPr>
        <w:t>eniem w</w:t>
      </w:r>
      <w:r w:rsidRPr="00435BC7">
        <w:rPr>
          <w:rFonts w:ascii="Times New Roman" w:eastAsia="Times New Roman" w:hAnsi="Times New Roman"/>
          <w:sz w:val="24"/>
          <w:szCs w:val="24"/>
          <w:lang w:eastAsia="pl-PL"/>
        </w:rPr>
        <w:t xml:space="preserve"> pieczy zastępczej. Uzyskane dane przedstawiają się następująco:</w:t>
      </w:r>
    </w:p>
    <w:p w:rsidR="00435BC7" w:rsidRPr="0044785E" w:rsidRDefault="00435BC7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4785E" w:rsidRPr="0044785E" w:rsidRDefault="0044785E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5175E" w:rsidRPr="00280B71" w:rsidRDefault="00E24A94" w:rsidP="00280B7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Tab. </w:t>
      </w:r>
      <w:r w:rsidR="00023E1F" w:rsidRPr="00280B71">
        <w:rPr>
          <w:rFonts w:ascii="Times New Roman" w:eastAsia="Times New Roman" w:hAnsi="Times New Roman"/>
          <w:b/>
          <w:lang w:eastAsia="pl-PL"/>
        </w:rPr>
        <w:t>9</w:t>
      </w:r>
      <w:r w:rsidRPr="00280B71">
        <w:rPr>
          <w:rFonts w:ascii="Times New Roman" w:eastAsia="Times New Roman" w:hAnsi="Times New Roman"/>
          <w:b/>
          <w:lang w:eastAsia="pl-PL"/>
        </w:rPr>
        <w:t xml:space="preserve">. </w:t>
      </w:r>
      <w:r w:rsidR="00280B71">
        <w:rPr>
          <w:rFonts w:ascii="Times New Roman" w:eastAsia="Times New Roman" w:hAnsi="Times New Roman"/>
          <w:b/>
          <w:lang w:eastAsia="pl-PL"/>
        </w:rPr>
        <w:t xml:space="preserve"> </w:t>
      </w:r>
      <w:r w:rsidR="00B5276E" w:rsidRPr="00280B71">
        <w:rPr>
          <w:rFonts w:ascii="Times New Roman" w:eastAsia="Times New Roman" w:hAnsi="Times New Roman"/>
          <w:b/>
          <w:lang w:eastAsia="pl-PL"/>
        </w:rPr>
        <w:t xml:space="preserve">Liczba rodzin z problemami opiekuńczo-wychowawczymi oraz liczba dzieci </w:t>
      </w:r>
      <w:r w:rsidR="00B5175E" w:rsidRPr="00280B71">
        <w:rPr>
          <w:rFonts w:ascii="Times New Roman" w:eastAsia="Times New Roman" w:hAnsi="Times New Roman"/>
          <w:b/>
          <w:lang w:eastAsia="pl-PL"/>
        </w:rPr>
        <w:br/>
        <w:t xml:space="preserve">                </w:t>
      </w:r>
      <w:r w:rsidR="00280B71">
        <w:rPr>
          <w:rFonts w:ascii="Times New Roman" w:eastAsia="Times New Roman" w:hAnsi="Times New Roman"/>
          <w:b/>
          <w:lang w:eastAsia="pl-PL"/>
        </w:rPr>
        <w:t xml:space="preserve">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</w:t>
      </w:r>
      <w:r w:rsidR="00B5276E" w:rsidRPr="00280B71">
        <w:rPr>
          <w:rFonts w:ascii="Times New Roman" w:eastAsia="Times New Roman" w:hAnsi="Times New Roman"/>
          <w:b/>
          <w:lang w:eastAsia="pl-PL"/>
        </w:rPr>
        <w:t xml:space="preserve">w tych </w:t>
      </w:r>
      <w:r w:rsidR="00B5175E" w:rsidRPr="00280B71">
        <w:rPr>
          <w:rFonts w:ascii="Times New Roman" w:eastAsia="Times New Roman" w:hAnsi="Times New Roman"/>
          <w:b/>
          <w:lang w:eastAsia="pl-PL"/>
        </w:rPr>
        <w:t>r</w:t>
      </w:r>
      <w:r w:rsidR="00B5276E" w:rsidRPr="00280B71">
        <w:rPr>
          <w:rFonts w:ascii="Times New Roman" w:eastAsia="Times New Roman" w:hAnsi="Times New Roman"/>
          <w:b/>
          <w:lang w:eastAsia="pl-PL"/>
        </w:rPr>
        <w:t xml:space="preserve">odzinach, zagrożonych umieszczeniem w pieczy zastępczej według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 </w:t>
      </w:r>
    </w:p>
    <w:p w:rsidR="00B5276E" w:rsidRDefault="00B5175E" w:rsidP="00280B7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               </w:t>
      </w:r>
      <w:r w:rsidR="00280B71">
        <w:rPr>
          <w:rFonts w:ascii="Times New Roman" w:eastAsia="Times New Roman" w:hAnsi="Times New Roman"/>
          <w:b/>
          <w:lang w:eastAsia="pl-PL"/>
        </w:rPr>
        <w:t xml:space="preserve"> </w:t>
      </w:r>
      <w:r w:rsidRPr="00280B71">
        <w:rPr>
          <w:rFonts w:ascii="Times New Roman" w:eastAsia="Times New Roman" w:hAnsi="Times New Roman"/>
          <w:b/>
          <w:lang w:eastAsia="pl-PL"/>
        </w:rPr>
        <w:t xml:space="preserve">  </w:t>
      </w:r>
      <w:r w:rsidR="00B5276E" w:rsidRPr="00280B71">
        <w:rPr>
          <w:rFonts w:ascii="Times New Roman" w:eastAsia="Times New Roman" w:hAnsi="Times New Roman"/>
          <w:b/>
          <w:lang w:eastAsia="pl-PL"/>
        </w:rPr>
        <w:t>stanu na dzień</w:t>
      </w:r>
      <w:r w:rsidRPr="00280B71">
        <w:rPr>
          <w:rFonts w:ascii="Times New Roman" w:eastAsia="Times New Roman" w:hAnsi="Times New Roman"/>
          <w:b/>
          <w:lang w:eastAsia="pl-PL"/>
        </w:rPr>
        <w:t xml:space="preserve"> </w:t>
      </w:r>
      <w:r w:rsidR="00B5276E" w:rsidRPr="00280B71">
        <w:rPr>
          <w:rFonts w:ascii="Times New Roman" w:eastAsia="Times New Roman" w:hAnsi="Times New Roman"/>
          <w:b/>
          <w:lang w:eastAsia="pl-PL"/>
        </w:rPr>
        <w:t>31 grudnia 2018 r.</w:t>
      </w:r>
    </w:p>
    <w:p w:rsidR="00BF5D8D" w:rsidRDefault="00BF5D8D" w:rsidP="00280B7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919"/>
        <w:gridCol w:w="2223"/>
        <w:gridCol w:w="1727"/>
        <w:gridCol w:w="901"/>
        <w:gridCol w:w="982"/>
      </w:tblGrid>
      <w:tr w:rsidR="00BF5D8D" w:rsidRPr="00DB0126" w:rsidTr="00DB0126">
        <w:trPr>
          <w:trHeight w:val="452"/>
          <w:tblHeader/>
          <w:jc w:val="center"/>
        </w:trPr>
        <w:tc>
          <w:tcPr>
            <w:tcW w:w="2178" w:type="dxa"/>
            <w:vMerge w:val="restart"/>
            <w:shd w:val="clear" w:color="auto" w:fill="DBE5F1" w:themeFill="accent1" w:themeFillTint="33"/>
            <w:vAlign w:val="center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1919" w:type="dxa"/>
            <w:vMerge w:val="restart"/>
            <w:shd w:val="clear" w:color="auto" w:fill="DBE5F1" w:themeFill="accent1" w:themeFillTint="33"/>
            <w:vAlign w:val="center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 xml:space="preserve">Liczba rodzin </w:t>
            </w:r>
          </w:p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>z problemami opiekuńczo-wychowawczymi</w:t>
            </w:r>
          </w:p>
        </w:tc>
        <w:tc>
          <w:tcPr>
            <w:tcW w:w="2223" w:type="dxa"/>
            <w:vMerge w:val="restart"/>
            <w:shd w:val="clear" w:color="auto" w:fill="DBE5F1" w:themeFill="accent1" w:themeFillTint="33"/>
            <w:vAlign w:val="center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 xml:space="preserve">Liczba rodzin </w:t>
            </w:r>
            <w:r w:rsidRPr="00DB012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 problemami </w:t>
            </w:r>
          </w:p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 xml:space="preserve">opiek-wych., </w:t>
            </w:r>
            <w:r w:rsidRPr="00DB012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których występuje zagrożenie umieszczeniem dziecka w pieczy zastępczej </w:t>
            </w:r>
          </w:p>
        </w:tc>
        <w:tc>
          <w:tcPr>
            <w:tcW w:w="1727" w:type="dxa"/>
            <w:vMerge w:val="restart"/>
            <w:shd w:val="clear" w:color="auto" w:fill="DBE5F1" w:themeFill="accent1" w:themeFillTint="33"/>
            <w:vAlign w:val="center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 xml:space="preserve">Liczba dzieci </w:t>
            </w:r>
          </w:p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>zagrożonych umieszczeniem  w pieczy zastępczej</w:t>
            </w:r>
          </w:p>
        </w:tc>
        <w:tc>
          <w:tcPr>
            <w:tcW w:w="1883" w:type="dxa"/>
            <w:gridSpan w:val="2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 xml:space="preserve">Wiek dzieci zagrożonych umieszczeniem </w:t>
            </w:r>
            <w:r w:rsidRPr="00DB0126">
              <w:rPr>
                <w:rFonts w:ascii="Times New Roman" w:hAnsi="Times New Roman"/>
                <w:b/>
                <w:sz w:val="20"/>
                <w:szCs w:val="20"/>
              </w:rPr>
              <w:br/>
              <w:t>w pieczy zastępczej</w:t>
            </w:r>
          </w:p>
        </w:tc>
      </w:tr>
      <w:tr w:rsidR="00BF5D8D" w:rsidRPr="00DB0126" w:rsidTr="00DB0126">
        <w:trPr>
          <w:trHeight w:val="427"/>
          <w:tblHeader/>
          <w:jc w:val="center"/>
        </w:trPr>
        <w:tc>
          <w:tcPr>
            <w:tcW w:w="2178" w:type="dxa"/>
            <w:vMerge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  <w:vMerge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>do 10 r.ż.</w:t>
            </w:r>
          </w:p>
        </w:tc>
        <w:tc>
          <w:tcPr>
            <w:tcW w:w="982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0126">
              <w:rPr>
                <w:rFonts w:ascii="Times New Roman" w:hAnsi="Times New Roman"/>
                <w:b/>
                <w:sz w:val="20"/>
                <w:szCs w:val="20"/>
              </w:rPr>
              <w:t>pow. 10 r.ż.</w:t>
            </w:r>
          </w:p>
        </w:tc>
      </w:tr>
      <w:tr w:rsidR="00BF5D8D" w:rsidRPr="00DB012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26">
              <w:rPr>
                <w:rFonts w:ascii="Times New Roman" w:hAnsi="Times New Roman"/>
                <w:sz w:val="24"/>
                <w:szCs w:val="24"/>
              </w:rPr>
              <w:t>Gruta</w:t>
            </w:r>
          </w:p>
        </w:tc>
        <w:tc>
          <w:tcPr>
            <w:tcW w:w="1919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5D8D" w:rsidRPr="004A287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4A287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76">
              <w:rPr>
                <w:rFonts w:ascii="Times New Roman" w:hAnsi="Times New Roman"/>
                <w:sz w:val="24"/>
                <w:szCs w:val="24"/>
              </w:rPr>
              <w:t>Radzyń Chełmiński</w:t>
            </w:r>
          </w:p>
        </w:tc>
        <w:tc>
          <w:tcPr>
            <w:tcW w:w="1919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7" w:type="dxa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D8D" w:rsidRPr="00DB012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26">
              <w:rPr>
                <w:rFonts w:ascii="Times New Roman" w:hAnsi="Times New Roman"/>
                <w:sz w:val="24"/>
                <w:szCs w:val="24"/>
              </w:rPr>
              <w:t>Świecie nad Osą</w:t>
            </w:r>
          </w:p>
        </w:tc>
        <w:tc>
          <w:tcPr>
            <w:tcW w:w="1919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7" w:type="dxa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5D8D" w:rsidRPr="00DB012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26">
              <w:rPr>
                <w:rFonts w:ascii="Times New Roman" w:hAnsi="Times New Roman"/>
                <w:sz w:val="24"/>
                <w:szCs w:val="24"/>
              </w:rPr>
              <w:lastRenderedPageBreak/>
              <w:t>Łasin</w:t>
            </w:r>
          </w:p>
        </w:tc>
        <w:tc>
          <w:tcPr>
            <w:tcW w:w="1919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5D8D" w:rsidRPr="00DB012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DB012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126">
              <w:rPr>
                <w:rFonts w:ascii="Times New Roman" w:hAnsi="Times New Roman"/>
                <w:sz w:val="24"/>
                <w:szCs w:val="24"/>
              </w:rPr>
              <w:t>Rogóźno</w:t>
            </w:r>
          </w:p>
        </w:tc>
        <w:tc>
          <w:tcPr>
            <w:tcW w:w="1919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3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7" w:type="dxa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BF5D8D" w:rsidRPr="00DB0126" w:rsidRDefault="00DB012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1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5D8D" w:rsidRPr="004A287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E0253B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76">
              <w:rPr>
                <w:rFonts w:ascii="Times New Roman" w:hAnsi="Times New Roman"/>
                <w:sz w:val="24"/>
                <w:szCs w:val="24"/>
              </w:rPr>
              <w:t>Grudzią</w:t>
            </w:r>
          </w:p>
          <w:p w:rsidR="00BF5D8D" w:rsidRPr="004A2876" w:rsidRDefault="00BF5D8D" w:rsidP="00BF5D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876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1919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27" w:type="dxa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01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2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87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BF5D8D" w:rsidRPr="004A2876" w:rsidTr="00BF5D8D">
        <w:trPr>
          <w:trHeight w:hRule="exact" w:val="340"/>
          <w:jc w:val="center"/>
        </w:trPr>
        <w:tc>
          <w:tcPr>
            <w:tcW w:w="2178" w:type="dxa"/>
            <w:shd w:val="clear" w:color="auto" w:fill="DBE5F1" w:themeFill="accent1" w:themeFillTint="33"/>
          </w:tcPr>
          <w:p w:rsidR="00BF5D8D" w:rsidRPr="004A2876" w:rsidRDefault="00BF5D8D" w:rsidP="00BF5D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2876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919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2876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2223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727" w:type="dxa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901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82" w:type="dxa"/>
            <w:shd w:val="clear" w:color="auto" w:fill="auto"/>
          </w:tcPr>
          <w:p w:rsidR="00BF5D8D" w:rsidRPr="004A2876" w:rsidRDefault="004A2876" w:rsidP="00BF5D8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</w:tbl>
    <w:p w:rsidR="00E24A94" w:rsidRPr="00F14E7A" w:rsidRDefault="00E24A94" w:rsidP="00E24A94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OPS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terenu powiatu grudziądzkiego</w:t>
      </w:r>
    </w:p>
    <w:p w:rsidR="00E24A94" w:rsidRDefault="00E24A94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B45B1" w:rsidRDefault="00B84693" w:rsidP="00CA5BE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dane zawarte w powyższej tabeli oraz biorąc pod uwagę fakt, że optymalnym środowiskiem wychowawczym dla każdego dziecka jest rodzina, należy</w:t>
      </w:r>
      <w:r w:rsidRPr="00B8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stwierdzić, że </w:t>
      </w:r>
      <w:r w:rsidRPr="00CB45B1">
        <w:rPr>
          <w:rFonts w:ascii="Times New Roman" w:hAnsi="Times New Roman"/>
          <w:sz w:val="24"/>
          <w:szCs w:val="24"/>
        </w:rPr>
        <w:t>problem związany z zagrożeniem umieszczenia dziecka w pieczy zastępczej jest względnie duży.</w:t>
      </w:r>
      <w:r w:rsidR="00211D10" w:rsidRPr="00CB45B1">
        <w:rPr>
          <w:rFonts w:ascii="Times New Roman" w:hAnsi="Times New Roman"/>
          <w:sz w:val="24"/>
          <w:szCs w:val="24"/>
        </w:rPr>
        <w:t xml:space="preserve"> </w:t>
      </w:r>
      <w:r w:rsidR="00CB45B1">
        <w:rPr>
          <w:rFonts w:ascii="Times New Roman" w:hAnsi="Times New Roman"/>
          <w:sz w:val="24"/>
          <w:szCs w:val="24"/>
        </w:rPr>
        <w:t>W 23 spośród 78 rodzin borykających się z problemami opiekuńczo-wychowawczymi, zamieszkałych na terenie gmin powiatu grudziądzkiego, ośrodki pomocy społecznej dostrzegają zagrożenie umieszczenia dziecka w pieczy.</w:t>
      </w:r>
    </w:p>
    <w:p w:rsidR="0015059A" w:rsidRDefault="00CB45B1" w:rsidP="00CA5BE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Prawie</w:t>
      </w:r>
      <w:r w:rsidR="004A2876" w:rsidRPr="00CB45B1">
        <w:rPr>
          <w:rFonts w:ascii="Times New Roman" w:hAnsi="Times New Roman"/>
          <w:sz w:val="24"/>
          <w:szCs w:val="24"/>
        </w:rPr>
        <w:t xml:space="preserve"> 50</w:t>
      </w:r>
      <w:r w:rsidR="007238AA" w:rsidRPr="00CB45B1">
        <w:rPr>
          <w:rFonts w:ascii="Times New Roman" w:hAnsi="Times New Roman"/>
          <w:sz w:val="24"/>
          <w:szCs w:val="24"/>
        </w:rPr>
        <w:t xml:space="preserve">% dzieci jest w wieku poniżej 10 roku życia, co jest niepokojącym zjawiskiem, bowiem ustawodawca przewiduje zapewnienie pieczy zastępczej dla dzieci </w:t>
      </w:r>
      <w:r w:rsidR="00786910" w:rsidRPr="00CB45B1">
        <w:rPr>
          <w:rFonts w:ascii="Times New Roman" w:hAnsi="Times New Roman"/>
          <w:sz w:val="24"/>
          <w:szCs w:val="24"/>
        </w:rPr>
        <w:br/>
      </w:r>
      <w:r w:rsidR="007238AA" w:rsidRPr="00CB45B1">
        <w:rPr>
          <w:rFonts w:ascii="Times New Roman" w:hAnsi="Times New Roman"/>
          <w:sz w:val="24"/>
          <w:szCs w:val="24"/>
        </w:rPr>
        <w:t xml:space="preserve">do 10 roku życia tylko w formie </w:t>
      </w:r>
      <w:r w:rsidR="00F05405" w:rsidRPr="00CB45B1">
        <w:rPr>
          <w:rFonts w:ascii="Times New Roman" w:hAnsi="Times New Roman"/>
          <w:sz w:val="24"/>
          <w:szCs w:val="24"/>
        </w:rPr>
        <w:t xml:space="preserve">rodzinnej. </w:t>
      </w:r>
      <w:r w:rsidR="00B330D8" w:rsidRPr="00CB45B1">
        <w:rPr>
          <w:rFonts w:ascii="Times New Roman" w:hAnsi="Times New Roman"/>
          <w:sz w:val="24"/>
          <w:szCs w:val="24"/>
        </w:rPr>
        <w:t>B</w:t>
      </w:r>
      <w:r w:rsidR="007B1063" w:rsidRPr="00CB45B1">
        <w:rPr>
          <w:rFonts w:ascii="Times New Roman" w:hAnsi="Times New Roman"/>
          <w:sz w:val="24"/>
          <w:szCs w:val="24"/>
        </w:rPr>
        <w:t xml:space="preserve">ardzo istotne jest </w:t>
      </w:r>
      <w:r w:rsidR="00B330D8" w:rsidRPr="00CB45B1">
        <w:rPr>
          <w:rFonts w:ascii="Times New Roman" w:hAnsi="Times New Roman"/>
          <w:sz w:val="24"/>
          <w:szCs w:val="24"/>
        </w:rPr>
        <w:t xml:space="preserve">zatem </w:t>
      </w:r>
      <w:r w:rsidR="007B1063" w:rsidRPr="00CB45B1">
        <w:rPr>
          <w:rFonts w:ascii="Times New Roman" w:hAnsi="Times New Roman"/>
          <w:sz w:val="24"/>
          <w:szCs w:val="24"/>
        </w:rPr>
        <w:t>pod</w:t>
      </w:r>
      <w:r w:rsidR="00B330D8" w:rsidRPr="00CB45B1">
        <w:rPr>
          <w:rFonts w:ascii="Times New Roman" w:hAnsi="Times New Roman"/>
          <w:sz w:val="24"/>
          <w:szCs w:val="24"/>
        </w:rPr>
        <w:t xml:space="preserve">ejmowanie </w:t>
      </w:r>
      <w:r w:rsidR="00EE01BE" w:rsidRPr="00CB45B1">
        <w:rPr>
          <w:rFonts w:ascii="Times New Roman" w:hAnsi="Times New Roman"/>
          <w:sz w:val="24"/>
          <w:szCs w:val="24"/>
        </w:rPr>
        <w:t xml:space="preserve">przez </w:t>
      </w:r>
      <w:r w:rsidR="00EE01BE">
        <w:rPr>
          <w:rFonts w:ascii="Times New Roman" w:hAnsi="Times New Roman"/>
          <w:sz w:val="24"/>
          <w:szCs w:val="24"/>
        </w:rPr>
        <w:t xml:space="preserve">gminy </w:t>
      </w:r>
      <w:r w:rsidR="007B1063">
        <w:rPr>
          <w:rFonts w:ascii="Times New Roman" w:hAnsi="Times New Roman"/>
          <w:sz w:val="24"/>
          <w:szCs w:val="24"/>
        </w:rPr>
        <w:t>stosownych rozwiązań, które będą miały na celu zapobieganie rozszerzaniu się problemu, jak również jego systematycznemu niwelowaniu. Udziel</w:t>
      </w:r>
      <w:r w:rsidR="001619A9">
        <w:rPr>
          <w:rFonts w:ascii="Times New Roman" w:hAnsi="Times New Roman"/>
          <w:sz w:val="24"/>
          <w:szCs w:val="24"/>
        </w:rPr>
        <w:t>a</w:t>
      </w:r>
      <w:r w:rsidR="007B1063">
        <w:rPr>
          <w:rFonts w:ascii="Times New Roman" w:hAnsi="Times New Roman"/>
          <w:sz w:val="24"/>
          <w:szCs w:val="24"/>
        </w:rPr>
        <w:t xml:space="preserve">nie pomocy nie powinno ograniczać się tylko do sytuacji kryzysowych. </w:t>
      </w:r>
      <w:r w:rsidR="006325B2">
        <w:rPr>
          <w:rFonts w:ascii="Times New Roman" w:hAnsi="Times New Roman"/>
          <w:sz w:val="24"/>
          <w:szCs w:val="24"/>
        </w:rPr>
        <w:t>Ważną</w:t>
      </w:r>
      <w:r w:rsidR="001619A9">
        <w:rPr>
          <w:rFonts w:ascii="Times New Roman" w:hAnsi="Times New Roman"/>
          <w:sz w:val="24"/>
          <w:szCs w:val="24"/>
        </w:rPr>
        <w:t xml:space="preserve"> rolę odgrywają </w:t>
      </w:r>
      <w:r w:rsidR="007B1063">
        <w:rPr>
          <w:rFonts w:ascii="Times New Roman" w:hAnsi="Times New Roman"/>
          <w:sz w:val="24"/>
          <w:szCs w:val="24"/>
        </w:rPr>
        <w:t>działania o charakterze prewencyjnym, profilaktycznym. Głównym zadaniem</w:t>
      </w:r>
      <w:r w:rsidR="006325B2">
        <w:rPr>
          <w:rFonts w:ascii="Times New Roman" w:hAnsi="Times New Roman"/>
          <w:sz w:val="24"/>
          <w:szCs w:val="24"/>
        </w:rPr>
        <w:t xml:space="preserve"> </w:t>
      </w:r>
      <w:r w:rsidR="007B1063">
        <w:rPr>
          <w:rFonts w:ascii="Times New Roman" w:hAnsi="Times New Roman"/>
          <w:sz w:val="24"/>
          <w:szCs w:val="24"/>
        </w:rPr>
        <w:t>i istotą działań pomocowych powinno być</w:t>
      </w:r>
      <w:r w:rsidR="006325B2">
        <w:rPr>
          <w:rFonts w:ascii="Times New Roman" w:hAnsi="Times New Roman"/>
          <w:sz w:val="24"/>
          <w:szCs w:val="24"/>
        </w:rPr>
        <w:t xml:space="preserve"> </w:t>
      </w:r>
      <w:r w:rsidR="007B1063">
        <w:rPr>
          <w:rFonts w:ascii="Times New Roman" w:hAnsi="Times New Roman"/>
          <w:sz w:val="24"/>
          <w:szCs w:val="24"/>
        </w:rPr>
        <w:t>przeciwdziałanie umieszczeni</w:t>
      </w:r>
      <w:r w:rsidR="006325B2">
        <w:rPr>
          <w:rFonts w:ascii="Times New Roman" w:hAnsi="Times New Roman"/>
          <w:sz w:val="24"/>
          <w:szCs w:val="24"/>
        </w:rPr>
        <w:t>om</w:t>
      </w:r>
      <w:r w:rsidR="007B1063">
        <w:rPr>
          <w:rFonts w:ascii="Times New Roman" w:hAnsi="Times New Roman"/>
          <w:sz w:val="24"/>
          <w:szCs w:val="24"/>
        </w:rPr>
        <w:t xml:space="preserve"> dzieci w pieczy zastępczej. </w:t>
      </w:r>
      <w:r w:rsidR="006325B2">
        <w:rPr>
          <w:rFonts w:ascii="Times New Roman" w:hAnsi="Times New Roman"/>
          <w:sz w:val="24"/>
          <w:szCs w:val="24"/>
        </w:rPr>
        <w:t>R</w:t>
      </w:r>
      <w:r w:rsidR="007B1063">
        <w:rPr>
          <w:rFonts w:ascii="Times New Roman" w:hAnsi="Times New Roman"/>
          <w:sz w:val="24"/>
          <w:szCs w:val="24"/>
        </w:rPr>
        <w:t xml:space="preserve">odzina jest podstawową komórką, w której powinien odbywać się naturalny proces kształtowania się osobowości wszystkich członków rodziny ze szczególnym uwzględnieniem dzieci. </w:t>
      </w:r>
      <w:r w:rsidR="00EE01BE">
        <w:rPr>
          <w:rFonts w:ascii="Times New Roman" w:hAnsi="Times New Roman"/>
          <w:sz w:val="24"/>
          <w:szCs w:val="24"/>
        </w:rPr>
        <w:t xml:space="preserve">Każde dziecko ma prawo do </w:t>
      </w:r>
      <w:r w:rsidR="007B1063">
        <w:rPr>
          <w:rFonts w:ascii="Times New Roman" w:hAnsi="Times New Roman"/>
          <w:sz w:val="24"/>
          <w:szCs w:val="24"/>
        </w:rPr>
        <w:t>wzrastani</w:t>
      </w:r>
      <w:r w:rsidR="00EE01BE">
        <w:rPr>
          <w:rFonts w:ascii="Times New Roman" w:hAnsi="Times New Roman"/>
          <w:sz w:val="24"/>
          <w:szCs w:val="24"/>
        </w:rPr>
        <w:t xml:space="preserve">a w rodzinie, </w:t>
      </w:r>
      <w:r w:rsidR="007B1063">
        <w:rPr>
          <w:rFonts w:ascii="Times New Roman" w:hAnsi="Times New Roman"/>
          <w:sz w:val="24"/>
          <w:szCs w:val="24"/>
        </w:rPr>
        <w:t>uczeni</w:t>
      </w:r>
      <w:r w:rsidR="00EE01BE">
        <w:rPr>
          <w:rFonts w:ascii="Times New Roman" w:hAnsi="Times New Roman"/>
          <w:sz w:val="24"/>
          <w:szCs w:val="24"/>
        </w:rPr>
        <w:t>a</w:t>
      </w:r>
      <w:r w:rsidR="007B1063">
        <w:rPr>
          <w:rFonts w:ascii="Times New Roman" w:hAnsi="Times New Roman"/>
          <w:sz w:val="24"/>
          <w:szCs w:val="24"/>
        </w:rPr>
        <w:t xml:space="preserve"> się prawidłowych relacji rodzinnych i szczęśliwe</w:t>
      </w:r>
      <w:r w:rsidR="00EE01BE">
        <w:rPr>
          <w:rFonts w:ascii="Times New Roman" w:hAnsi="Times New Roman"/>
          <w:sz w:val="24"/>
          <w:szCs w:val="24"/>
        </w:rPr>
        <w:t>go</w:t>
      </w:r>
      <w:r w:rsidR="007B1063">
        <w:rPr>
          <w:rFonts w:ascii="Times New Roman" w:hAnsi="Times New Roman"/>
          <w:sz w:val="24"/>
          <w:szCs w:val="24"/>
        </w:rPr>
        <w:t xml:space="preserve"> dzieciństw</w:t>
      </w:r>
      <w:r w:rsidR="00EE01BE">
        <w:rPr>
          <w:rFonts w:ascii="Times New Roman" w:hAnsi="Times New Roman"/>
          <w:sz w:val="24"/>
          <w:szCs w:val="24"/>
        </w:rPr>
        <w:t>a</w:t>
      </w:r>
      <w:r w:rsidR="007B1063">
        <w:rPr>
          <w:rFonts w:ascii="Times New Roman" w:hAnsi="Times New Roman"/>
          <w:sz w:val="24"/>
          <w:szCs w:val="24"/>
        </w:rPr>
        <w:t>.</w:t>
      </w:r>
    </w:p>
    <w:p w:rsidR="006325B2" w:rsidRPr="00FD086F" w:rsidRDefault="00CA5BEF" w:rsidP="00CA5BE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5BEF">
        <w:rPr>
          <w:rFonts w:ascii="Times New Roman" w:eastAsia="Times New Roman" w:hAnsi="Times New Roman"/>
          <w:sz w:val="24"/>
          <w:szCs w:val="24"/>
          <w:lang w:eastAsia="pl-PL"/>
        </w:rPr>
        <w:t>Ustawa o wspieraniu rodziny i systemie pieczy zastępczej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która weszła w życie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 stycznia 2012 r., </w:t>
      </w:r>
      <w:r w:rsidRPr="00CA5BEF">
        <w:rPr>
          <w:rFonts w:ascii="Times New Roman" w:eastAsia="Times New Roman" w:hAnsi="Times New Roman"/>
          <w:sz w:val="24"/>
          <w:szCs w:val="24"/>
          <w:lang w:eastAsia="pl-PL"/>
        </w:rPr>
        <w:t>podzieliła kompetencje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5BEF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pracy z rodziną biologiczną między 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 xml:space="preserve">samorząd gminny i powiatowy. Obowiązki te jednostki samorządu terytorialnego realizować </w:t>
      </w:r>
      <w:r w:rsidR="00FD086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>owinny w szczególności poprzez współpracę z sądem i ich organami pomocniczymi, policją, instytucjami oświatowymi, podmiotami leczniczymi, organizacjami pozarządowymi oraz środowiskiem lokalnym. Pomoc rodzinie naturalnej leży w gestii gminy, zaś organizacja pieczy zastępczej w kompetencjach powiatu.</w:t>
      </w:r>
      <w:r w:rsidR="00F84E3A" w:rsidRPr="00FD0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5059A" w:rsidRDefault="00CA5BEF" w:rsidP="00CA5BE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>Umieszczenie dziecka w formach pieczy zastępczej</w:t>
      </w:r>
      <w:r w:rsidR="00FD086F">
        <w:rPr>
          <w:rFonts w:ascii="Times New Roman" w:eastAsia="Times New Roman" w:hAnsi="Times New Roman"/>
          <w:sz w:val="24"/>
          <w:szCs w:val="24"/>
          <w:lang w:eastAsia="pl-PL"/>
        </w:rPr>
        <w:t>, co do zasady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 xml:space="preserve"> ma być ostatecznością, 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br/>
        <w:t>po wykorzystaniu przez gminę wszystkich możliwych form wsparcia rodziny naturalnej. Współfinansowanie pobytu dziecka w pieczy zastępczej należy do zadań własnych gminy. Rodziny przeżywające trudności w wypełnianiu funkcji opiekuńczo-wychowawczej mogą skorzystać z pomocy asystenta rodziny.</w:t>
      </w:r>
    </w:p>
    <w:p w:rsidR="00FD086F" w:rsidRPr="00FD086F" w:rsidRDefault="00FD086F" w:rsidP="00CA5BE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opracowaniem Programu rozwoju pieczy zastępczej </w:t>
      </w:r>
      <w:r w:rsidR="004275F9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31FB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4275F9">
        <w:rPr>
          <w:rFonts w:ascii="Times New Roman" w:eastAsia="Times New Roman" w:hAnsi="Times New Roman"/>
          <w:sz w:val="24"/>
          <w:szCs w:val="24"/>
          <w:lang w:eastAsia="pl-PL"/>
        </w:rPr>
        <w:t xml:space="preserve">owiecie </w:t>
      </w:r>
      <w:r w:rsidR="00D31FB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4275F9"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rudziądzkim 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>na lata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FD086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poproszono gminy powiatu grudziądzkiego </w:t>
      </w:r>
      <w:r w:rsidR="00786910">
        <w:rPr>
          <w:rFonts w:ascii="Times New Roman" w:eastAsia="Times New Roman" w:hAnsi="Times New Roman"/>
          <w:sz w:val="24"/>
          <w:szCs w:val="24"/>
          <w:lang w:eastAsia="pl-PL"/>
        </w:rPr>
        <w:t xml:space="preserve">również </w:t>
      </w:r>
      <w:r w:rsidR="0078691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 informacje dotyczące asystent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ury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nej. 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Pozyskane 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>dane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 dotyczyły liczby asystentów rodziny zatrudnionych w latach 201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>-201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 w gminach oraz 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>wspieranych i jednocześnie</w:t>
      </w:r>
      <w:r w:rsidR="00E44C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monitorowanych 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przez nich 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>rodzin</w:t>
      </w:r>
      <w:r w:rsidR="00DF5BE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F5BEC"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 przeżywających trudności w wypełnianiu funkcji opiekuńczo-wychowawczej.</w:t>
      </w:r>
    </w:p>
    <w:p w:rsidR="00DB5641" w:rsidRPr="00C45593" w:rsidRDefault="00DB5641" w:rsidP="00CA5BE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F5BEC" w:rsidRPr="00280B71" w:rsidRDefault="00DF5BEC" w:rsidP="00280B71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Tab. </w:t>
      </w:r>
      <w:r w:rsidR="00023E1F" w:rsidRPr="00280B71">
        <w:rPr>
          <w:rFonts w:ascii="Times New Roman" w:eastAsia="Times New Roman" w:hAnsi="Times New Roman"/>
          <w:b/>
          <w:lang w:eastAsia="pl-PL"/>
        </w:rPr>
        <w:t>10</w:t>
      </w:r>
      <w:r w:rsidRPr="00280B71">
        <w:rPr>
          <w:rFonts w:ascii="Times New Roman" w:eastAsia="Times New Roman" w:hAnsi="Times New Roman"/>
          <w:b/>
          <w:lang w:eastAsia="pl-PL"/>
        </w:rPr>
        <w:t xml:space="preserve">.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 </w:t>
      </w:r>
      <w:r w:rsidRPr="00280B71">
        <w:rPr>
          <w:rFonts w:ascii="Times New Roman" w:hAnsi="Times New Roman"/>
          <w:b/>
        </w:rPr>
        <w:t>Struktura zatrudnienia asystentów rodziny w latach 2016-2018</w:t>
      </w:r>
    </w:p>
    <w:p w:rsidR="00DF5BEC" w:rsidRPr="00DF5BEC" w:rsidRDefault="00DF5BEC" w:rsidP="00DF5BEC">
      <w:pPr>
        <w:tabs>
          <w:tab w:val="left" w:pos="15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985"/>
        <w:gridCol w:w="1842"/>
        <w:gridCol w:w="1733"/>
      </w:tblGrid>
      <w:tr w:rsidR="00DF5BEC" w:rsidRPr="00DF5BEC" w:rsidTr="009903A2">
        <w:trPr>
          <w:trHeight w:val="349"/>
          <w:jc w:val="center"/>
        </w:trPr>
        <w:tc>
          <w:tcPr>
            <w:tcW w:w="3277" w:type="dxa"/>
            <w:vMerge w:val="restart"/>
            <w:shd w:val="clear" w:color="auto" w:fill="DBE5F1" w:themeFill="accent1" w:themeFillTint="33"/>
          </w:tcPr>
          <w:p w:rsidR="00DF5BEC" w:rsidRPr="00DF5BEC" w:rsidRDefault="00DF5BEC" w:rsidP="00DF5B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BEC">
              <w:rPr>
                <w:rFonts w:ascii="Times New Roman" w:hAnsi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560" w:type="dxa"/>
            <w:gridSpan w:val="3"/>
            <w:shd w:val="clear" w:color="auto" w:fill="DBE5F1" w:themeFill="accent1" w:themeFillTint="33"/>
          </w:tcPr>
          <w:p w:rsidR="00DF5BEC" w:rsidRPr="00DF5BEC" w:rsidRDefault="00DF5BEC" w:rsidP="00DF5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EC">
              <w:rPr>
                <w:rFonts w:ascii="Times New Roman" w:hAnsi="Times New Roman"/>
                <w:b/>
                <w:sz w:val="24"/>
                <w:szCs w:val="24"/>
              </w:rPr>
              <w:t>Liczba zatrudnionych asystentów</w:t>
            </w:r>
          </w:p>
        </w:tc>
      </w:tr>
      <w:tr w:rsidR="00DF5BEC" w:rsidRPr="00DF5BEC" w:rsidTr="009903A2">
        <w:trPr>
          <w:trHeight w:val="339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F5BEC" w:rsidRPr="00DF5BEC" w:rsidRDefault="00DF5BEC" w:rsidP="00DF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DF5BEC" w:rsidRPr="00DF5BEC" w:rsidRDefault="00DF5BEC" w:rsidP="00DF5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E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DF5BEC" w:rsidRPr="00DF5BEC" w:rsidRDefault="00DF5BEC" w:rsidP="00DF5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E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33" w:type="dxa"/>
            <w:shd w:val="clear" w:color="auto" w:fill="DBE5F1" w:themeFill="accent1" w:themeFillTint="33"/>
            <w:vAlign w:val="center"/>
          </w:tcPr>
          <w:p w:rsidR="00DF5BEC" w:rsidRPr="00DF5BEC" w:rsidRDefault="00DF5BEC" w:rsidP="00DF5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E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Gruta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Radzyń Chełmiński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Świecie nad Osą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Łasin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Rogóźno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5BEC" w:rsidRPr="00DF5BEC" w:rsidTr="009903A2">
        <w:trPr>
          <w:trHeight w:hRule="exact" w:val="340"/>
          <w:jc w:val="center"/>
        </w:trPr>
        <w:tc>
          <w:tcPr>
            <w:tcW w:w="3277" w:type="dxa"/>
            <w:shd w:val="clear" w:color="auto" w:fill="DBE5F1" w:themeFill="accent1" w:themeFillTint="33"/>
          </w:tcPr>
          <w:p w:rsidR="00DF5BEC" w:rsidRPr="00E24A94" w:rsidRDefault="00DF5BEC" w:rsidP="00C776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Grudziądz</w:t>
            </w:r>
          </w:p>
        </w:tc>
        <w:tc>
          <w:tcPr>
            <w:tcW w:w="1985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DF5BEC" w:rsidRPr="00DF5BEC" w:rsidRDefault="00DF5BEC" w:rsidP="00C776D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5BEC" w:rsidRPr="00F14E7A" w:rsidRDefault="00DF5BEC" w:rsidP="00C776DC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</w:t>
      </w: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OPS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terenu powiatu grudziądzkiego</w:t>
      </w:r>
    </w:p>
    <w:p w:rsidR="00DF5BEC" w:rsidRDefault="00DF5BEC" w:rsidP="00DF5BEC">
      <w:pPr>
        <w:spacing w:after="0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E44C1F" w:rsidRPr="00DF5BEC" w:rsidRDefault="00E44C1F" w:rsidP="00DF5BEC">
      <w:pPr>
        <w:spacing w:after="0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F84E3A" w:rsidRDefault="00DF5BEC" w:rsidP="007B570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w tabeli wynika, że w związku z realizacją ustawy o wspieraniu rodziny </w:t>
      </w:r>
      <w:r w:rsidR="007B570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5BEC">
        <w:rPr>
          <w:rFonts w:ascii="Times New Roman" w:eastAsia="Times New Roman" w:hAnsi="Times New Roman"/>
          <w:sz w:val="24"/>
          <w:szCs w:val="24"/>
          <w:lang w:eastAsia="pl-PL"/>
        </w:rPr>
        <w:t>i systemie pieczy zastępczej w gminach powiatu grudziądzkiego</w:t>
      </w:r>
      <w:r w:rsidR="007B570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F5BEC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="007B5702">
        <w:rPr>
          <w:rFonts w:ascii="Times New Roman" w:eastAsia="Times New Roman" w:hAnsi="Times New Roman"/>
          <w:sz w:val="24"/>
          <w:szCs w:val="24"/>
          <w:lang w:eastAsia="pl-PL"/>
        </w:rPr>
        <w:t xml:space="preserve">e wskazanych latach, </w:t>
      </w:r>
      <w:r w:rsidRPr="00DF5BEC">
        <w:rPr>
          <w:rFonts w:ascii="Times New Roman" w:eastAsia="Times New Roman" w:hAnsi="Times New Roman"/>
          <w:sz w:val="24"/>
          <w:szCs w:val="24"/>
          <w:lang w:eastAsia="pl-PL"/>
        </w:rPr>
        <w:t>zatrudni</w:t>
      </w:r>
      <w:r w:rsidR="007B570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F5BEC">
        <w:rPr>
          <w:rFonts w:ascii="Times New Roman" w:eastAsia="Times New Roman" w:hAnsi="Times New Roman"/>
          <w:sz w:val="24"/>
          <w:szCs w:val="24"/>
          <w:lang w:eastAsia="pl-PL"/>
        </w:rPr>
        <w:t>no 7 asystentów rodzin</w:t>
      </w:r>
      <w:r w:rsidR="007B5702">
        <w:rPr>
          <w:rFonts w:ascii="Times New Roman" w:eastAsia="Times New Roman" w:hAnsi="Times New Roman"/>
          <w:sz w:val="24"/>
          <w:szCs w:val="24"/>
          <w:lang w:eastAsia="pl-PL"/>
        </w:rPr>
        <w:t xml:space="preserve">, co najmniej po 1 w każdej gminie. </w:t>
      </w:r>
      <w:r w:rsidR="00C776DC">
        <w:rPr>
          <w:rFonts w:ascii="Times New Roman" w:eastAsia="Times New Roman" w:hAnsi="Times New Roman"/>
          <w:sz w:val="24"/>
          <w:szCs w:val="24"/>
          <w:lang w:eastAsia="pl-PL"/>
        </w:rPr>
        <w:t>Liczbę rodzin objętych opieką asystenta rodziny w poszczególnych gminach prezentujemy poniżej.</w:t>
      </w:r>
    </w:p>
    <w:p w:rsidR="00C45593" w:rsidRPr="0044785E" w:rsidRDefault="00C45593" w:rsidP="007B5702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45593" w:rsidRPr="0044785E" w:rsidRDefault="00C45593" w:rsidP="007B5702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C776DC" w:rsidRPr="00280B71" w:rsidRDefault="00C776DC" w:rsidP="00C776D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Tab. </w:t>
      </w:r>
      <w:r w:rsidR="00893598" w:rsidRPr="00280B71">
        <w:rPr>
          <w:rFonts w:ascii="Times New Roman" w:eastAsia="Times New Roman" w:hAnsi="Times New Roman"/>
          <w:b/>
          <w:lang w:eastAsia="pl-PL"/>
        </w:rPr>
        <w:t>1</w:t>
      </w:r>
      <w:r w:rsidR="00023E1F" w:rsidRPr="00280B71">
        <w:rPr>
          <w:rFonts w:ascii="Times New Roman" w:eastAsia="Times New Roman" w:hAnsi="Times New Roman"/>
          <w:b/>
          <w:lang w:eastAsia="pl-PL"/>
        </w:rPr>
        <w:t>1</w:t>
      </w:r>
      <w:r w:rsidRPr="00280B71">
        <w:rPr>
          <w:rFonts w:ascii="Times New Roman" w:eastAsia="Times New Roman" w:hAnsi="Times New Roman"/>
          <w:b/>
          <w:lang w:eastAsia="pl-PL"/>
        </w:rPr>
        <w:t xml:space="preserve">.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 </w:t>
      </w:r>
      <w:r w:rsidRPr="00280B71">
        <w:rPr>
          <w:rFonts w:ascii="Times New Roman" w:eastAsia="Times New Roman" w:hAnsi="Times New Roman"/>
          <w:b/>
          <w:lang w:eastAsia="pl-PL"/>
        </w:rPr>
        <w:t>Rodziny objęte wsparciem asystentów rodziny w latach 2016-2018</w:t>
      </w:r>
    </w:p>
    <w:p w:rsidR="00C776DC" w:rsidRPr="00C776DC" w:rsidRDefault="00C776DC" w:rsidP="00C776DC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1843"/>
        <w:gridCol w:w="1701"/>
        <w:gridCol w:w="1701"/>
      </w:tblGrid>
      <w:tr w:rsidR="00C776DC" w:rsidRPr="00C776DC" w:rsidTr="009903A2">
        <w:trPr>
          <w:jc w:val="center"/>
        </w:trPr>
        <w:tc>
          <w:tcPr>
            <w:tcW w:w="3382" w:type="dxa"/>
            <w:vMerge w:val="restart"/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245" w:type="dxa"/>
            <w:gridSpan w:val="3"/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776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rodzin objętych wsparciem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776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776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776DC" w:rsidRPr="00C776DC" w:rsidRDefault="00C776DC" w:rsidP="00C776D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776D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Gruta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C776DC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C776DC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C776DC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Radzyń Chełmiński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Świecie nad Osą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Łasin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Rogóźno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  <w:tr w:rsidR="00C776DC" w:rsidRPr="00C776DC" w:rsidTr="009903A2">
        <w:trPr>
          <w:jc w:val="center"/>
        </w:trPr>
        <w:tc>
          <w:tcPr>
            <w:tcW w:w="3382" w:type="dxa"/>
            <w:shd w:val="clear" w:color="auto" w:fill="DBE5F1" w:themeFill="accent1" w:themeFillTint="33"/>
          </w:tcPr>
          <w:p w:rsidR="00C776DC" w:rsidRPr="00E24A94" w:rsidRDefault="00C776DC" w:rsidP="008935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A94">
              <w:rPr>
                <w:rFonts w:ascii="Times New Roman" w:hAnsi="Times New Roman"/>
                <w:sz w:val="24"/>
                <w:szCs w:val="24"/>
              </w:rPr>
              <w:t>Grudziądz</w:t>
            </w:r>
          </w:p>
        </w:tc>
        <w:tc>
          <w:tcPr>
            <w:tcW w:w="1843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776DC" w:rsidRPr="00C776DC" w:rsidRDefault="00D00D88" w:rsidP="00C77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</w:tbl>
    <w:p w:rsidR="00C776DC" w:rsidRPr="00F14E7A" w:rsidRDefault="00C776DC" w:rsidP="00C776DC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</w:t>
      </w: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OPS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terenu powiatu grudziądzkiego</w:t>
      </w:r>
    </w:p>
    <w:p w:rsidR="00C776DC" w:rsidRDefault="00C776DC" w:rsidP="007B570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436F" w:rsidRDefault="0060436F" w:rsidP="0060436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36F">
        <w:rPr>
          <w:rFonts w:ascii="Times New Roman" w:eastAsia="Times New Roman" w:hAnsi="Times New Roman"/>
          <w:sz w:val="24"/>
          <w:szCs w:val="24"/>
          <w:lang w:eastAsia="pl-PL"/>
        </w:rPr>
        <w:t>Z tabeli wynika, że liczba rodzin objętych wsparciem asystent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rodziny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436F">
        <w:rPr>
          <w:rFonts w:ascii="Times New Roman" w:eastAsia="Times New Roman" w:hAnsi="Times New Roman"/>
          <w:sz w:val="24"/>
          <w:szCs w:val="24"/>
          <w:lang w:eastAsia="pl-PL"/>
        </w:rPr>
        <w:t xml:space="preserve">w poszczególnych gminach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roku 2016 jest porównywalna</w:t>
      </w:r>
      <w:r w:rsidR="00477557">
        <w:rPr>
          <w:rFonts w:ascii="Times New Roman" w:eastAsia="Times New Roman" w:hAnsi="Times New Roman"/>
          <w:sz w:val="24"/>
          <w:szCs w:val="24"/>
          <w:lang w:eastAsia="pl-PL"/>
        </w:rPr>
        <w:t xml:space="preserve"> (od 13 do 17 rodzin)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77557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następnych obserwuje się wyraźne </w:t>
      </w:r>
      <w:r w:rsidRPr="0060436F">
        <w:rPr>
          <w:rFonts w:ascii="Times New Roman" w:eastAsia="Times New Roman" w:hAnsi="Times New Roman"/>
          <w:sz w:val="24"/>
          <w:szCs w:val="24"/>
          <w:lang w:eastAsia="pl-PL"/>
        </w:rPr>
        <w:t>zróżnicowan</w:t>
      </w:r>
      <w:r w:rsidR="00477557">
        <w:rPr>
          <w:rFonts w:ascii="Times New Roman" w:eastAsia="Times New Roman" w:hAnsi="Times New Roman"/>
          <w:sz w:val="24"/>
          <w:szCs w:val="24"/>
          <w:lang w:eastAsia="pl-PL"/>
        </w:rPr>
        <w:t>ie (od 7 do 21 rodzin)</w:t>
      </w:r>
      <w:r w:rsidRPr="0060436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129B2" w:rsidRPr="00A129B2" w:rsidRDefault="00A129B2" w:rsidP="00A129B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myśl przepisów ustawy o wspieraniu rodziny i systemie pieczy zastępczej, do </w:t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t xml:space="preserve">zadań asystenta rodziny należy w szczególności opracowanie i realizacja planu pracy z rodziną, </w:t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tym z rodziną, której dziecko przebywa w pieczy zastępczej, prowadzenie poradnictwa </w:t>
      </w:r>
      <w:r w:rsidR="006C74F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t xml:space="preserve">i edukacji dla rodzin będących w trudnej sytuacji życiowej, w tym poradnictwa dotyczącego możliwości rozwiązywania problemów oraz udzielanie informacji na temat pomocy świadczonej przez właściwe instytucje rządowe, samorządowe i organizacje pozarządowe, udzielanie pomocy rodzinom w poprawie ich sytuacji życiowej, w tym w uzyskaniu zatrudnienia, podnoszeniu kwalifikacji zawodowych oraz zdobywaniu umiejętności </w:t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prawidłowego prowadzenia gospodarstwa domowego, współpraca z jednostkami</w:t>
      </w:r>
      <w:r w:rsidR="006C74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administracji rządowej i samorządowej, właściwymi organizacjami pozarządowymi oraz innymi podmiotami i osobami specjalizującymi się w działaniach na rzecz dziecka i rodziny, monitorowanie funkcjonowania rodziny po zakończeniu pracy z rodziną, sporządzanie </w:t>
      </w:r>
      <w:r w:rsidRPr="00A129B2">
        <w:rPr>
          <w:rFonts w:ascii="Times New Roman" w:eastAsia="Times New Roman" w:hAnsi="Times New Roman"/>
          <w:sz w:val="24"/>
          <w:szCs w:val="24"/>
          <w:lang w:eastAsia="pl-PL"/>
        </w:rPr>
        <w:br/>
        <w:t>na wniosek sądu opinii o rodzinie i jej członkach, współpraca z rodziną zastępczą, rodzinnym domem dziecka, placówką opiekuńczo-wychowawczą, regionalną placówką opiekuńczo-terapeutyczną lub interwencyjnym ośrodkiem preadopcyjnym, w których umieszczono dziecko z rodziny przeżywającej trudności w wypełnianiu funkcji opiekuńczo-wychowawczej oraz koordynatorem rodzinnej pieczy zastępczej i sądem. Praca asystentów ukierunkowana jest na działania profilaktyczne z rodziną oraz dążenie do utrzymania dziecka w rodzinie biologicznej i wspieranie ich członków w przywracaniu zdolności do właściwego wypełniania zadań.</w:t>
      </w:r>
      <w:r w:rsidR="006C74FA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rodzin, z których dzieci umieszczone są w pieczy zastępczej, praca asystenta ma na celu zmobilizować, zmotywować, ukierunkować i wzmocnić rodzinę </w:t>
      </w:r>
      <w:r w:rsidR="006C74F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podejmowaniu kroków na </w:t>
      </w:r>
      <w:r w:rsidR="003239E8">
        <w:rPr>
          <w:rFonts w:ascii="Times New Roman" w:eastAsia="Times New Roman" w:hAnsi="Times New Roman"/>
          <w:sz w:val="24"/>
          <w:szCs w:val="24"/>
          <w:lang w:eastAsia="pl-PL"/>
        </w:rPr>
        <w:t>rzecz powrotu dziecka.</w:t>
      </w:r>
    </w:p>
    <w:p w:rsidR="0060436F" w:rsidRPr="00510A90" w:rsidRDefault="0060436F" w:rsidP="007B5702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93598" w:rsidRDefault="00893598" w:rsidP="0089359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598">
        <w:rPr>
          <w:rFonts w:ascii="Times New Roman" w:eastAsia="Times New Roman" w:hAnsi="Times New Roman"/>
          <w:sz w:val="24"/>
          <w:szCs w:val="24"/>
          <w:lang w:eastAsia="pl-PL"/>
        </w:rPr>
        <w:t>W ramach działań zapobiegawczych w gminie ustawa o wspieraniu rodziny i systemie pieczy zastępczej wprowadz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iła </w:t>
      </w:r>
      <w:r w:rsidRPr="00893598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opracowywania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realizacji </w:t>
      </w:r>
      <w:r w:rsidRPr="00893598">
        <w:rPr>
          <w:rFonts w:ascii="Times New Roman" w:eastAsia="Times New Roman" w:hAnsi="Times New Roman"/>
          <w:sz w:val="24"/>
          <w:szCs w:val="24"/>
          <w:lang w:eastAsia="pl-PL"/>
        </w:rPr>
        <w:t>lokalnych</w:t>
      </w:r>
      <w:r w:rsidR="000742F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742FD" w:rsidRPr="000742FD">
        <w:rPr>
          <w:rFonts w:ascii="Times New Roman" w:eastAsia="Times New Roman" w:hAnsi="Times New Roman"/>
          <w:sz w:val="24"/>
          <w:szCs w:val="24"/>
          <w:lang w:eastAsia="pl-PL"/>
        </w:rPr>
        <w:t>3-letnich</w:t>
      </w:r>
      <w:r w:rsidR="000742F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893598">
        <w:rPr>
          <w:rFonts w:ascii="Times New Roman" w:eastAsia="Times New Roman" w:hAnsi="Times New Roman"/>
          <w:sz w:val="24"/>
          <w:szCs w:val="24"/>
          <w:lang w:eastAsia="pl-PL"/>
        </w:rPr>
        <w:t>programów wspierania rodzin wychowujących małoletnie dzieci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935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1D8E" w:rsidRPr="0014323A" w:rsidRDefault="007B1D8E" w:rsidP="00893598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B1D8E" w:rsidRPr="0014323A" w:rsidRDefault="007B1D8E" w:rsidP="00893598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93598" w:rsidRPr="00280B71" w:rsidRDefault="00893598" w:rsidP="0089359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>Tab. 1</w:t>
      </w:r>
      <w:r w:rsidR="00023E1F" w:rsidRPr="00280B71">
        <w:rPr>
          <w:rFonts w:ascii="Times New Roman" w:eastAsia="Times New Roman" w:hAnsi="Times New Roman"/>
          <w:b/>
          <w:lang w:eastAsia="pl-PL"/>
        </w:rPr>
        <w:t>2</w:t>
      </w:r>
      <w:r w:rsidRPr="00280B71">
        <w:rPr>
          <w:rFonts w:ascii="Times New Roman" w:eastAsia="Times New Roman" w:hAnsi="Times New Roman"/>
          <w:b/>
          <w:lang w:eastAsia="pl-PL"/>
        </w:rPr>
        <w:t xml:space="preserve">.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 </w:t>
      </w:r>
      <w:r w:rsidRPr="00280B71">
        <w:rPr>
          <w:rFonts w:ascii="Times New Roman" w:eastAsia="Times New Roman" w:hAnsi="Times New Roman"/>
          <w:b/>
          <w:lang w:eastAsia="pl-PL"/>
        </w:rPr>
        <w:t xml:space="preserve">Realizacja gminnych programów wpierania rodziny przez gminy powiatu </w:t>
      </w:r>
    </w:p>
    <w:p w:rsidR="00893598" w:rsidRPr="00280B71" w:rsidRDefault="00893598" w:rsidP="0089359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             </w:t>
      </w:r>
      <w:r w:rsidR="00B5175E" w:rsidRPr="00280B71">
        <w:rPr>
          <w:rFonts w:ascii="Times New Roman" w:eastAsia="Times New Roman" w:hAnsi="Times New Roman"/>
          <w:b/>
          <w:lang w:eastAsia="pl-PL"/>
        </w:rPr>
        <w:t xml:space="preserve">  </w:t>
      </w:r>
      <w:r w:rsidRPr="00280B71">
        <w:rPr>
          <w:rFonts w:ascii="Times New Roman" w:eastAsia="Times New Roman" w:hAnsi="Times New Roman"/>
          <w:b/>
          <w:lang w:eastAsia="pl-PL"/>
        </w:rPr>
        <w:t xml:space="preserve">  grudziądzkiego</w:t>
      </w:r>
    </w:p>
    <w:p w:rsidR="00893598" w:rsidRPr="00893598" w:rsidRDefault="00893598" w:rsidP="00893598">
      <w:pPr>
        <w:spacing w:after="0" w:line="240" w:lineRule="auto"/>
        <w:jc w:val="both"/>
        <w:rPr>
          <w:rFonts w:ascii="Palatino Linotype" w:eastAsia="Times New Roman" w:hAnsi="Palatino Linotype"/>
          <w:sz w:val="16"/>
          <w:szCs w:val="16"/>
          <w:lang w:eastAsia="pl-PL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83"/>
      </w:tblGrid>
      <w:tr w:rsidR="00893598" w:rsidRPr="00A30276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893598" w:rsidRPr="00A30276" w:rsidRDefault="00893598" w:rsidP="0089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02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6183" w:type="dxa"/>
            <w:shd w:val="clear" w:color="auto" w:fill="DBE5F1" w:themeFill="accent1" w:themeFillTint="33"/>
          </w:tcPr>
          <w:p w:rsidR="00893598" w:rsidRPr="00A30276" w:rsidRDefault="00893598" w:rsidP="0089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02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Program wspierania rodziny (TAK/NIE) </w:t>
            </w:r>
          </w:p>
          <w:p w:rsidR="00893598" w:rsidRPr="00A30276" w:rsidRDefault="00893598" w:rsidP="0089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3027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/okres obowiązywania</w:t>
            </w:r>
          </w:p>
        </w:tc>
      </w:tr>
      <w:tr w:rsidR="009A5855" w:rsidRPr="009A5855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893598" w:rsidRPr="009A5855" w:rsidRDefault="00893598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55">
              <w:rPr>
                <w:rFonts w:ascii="Times New Roman" w:hAnsi="Times New Roman"/>
                <w:sz w:val="24"/>
                <w:szCs w:val="24"/>
              </w:rPr>
              <w:t>Gruta</w:t>
            </w:r>
          </w:p>
        </w:tc>
        <w:tc>
          <w:tcPr>
            <w:tcW w:w="6183" w:type="dxa"/>
            <w:shd w:val="clear" w:color="auto" w:fill="auto"/>
          </w:tcPr>
          <w:p w:rsidR="00893598" w:rsidRPr="009A5855" w:rsidRDefault="00893598" w:rsidP="009A5855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A5855">
              <w:rPr>
                <w:rFonts w:ascii="Times New Roman" w:hAnsi="Times New Roman"/>
                <w:sz w:val="24"/>
                <w:szCs w:val="24"/>
                <w:lang w:eastAsia="pl-PL"/>
              </w:rPr>
              <w:t>TAK / 201</w:t>
            </w:r>
            <w:r w:rsidR="009A5855"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  <w:r w:rsidRPr="009A5855">
              <w:rPr>
                <w:rFonts w:ascii="Times New Roman" w:hAnsi="Times New Roman"/>
                <w:sz w:val="24"/>
                <w:szCs w:val="24"/>
                <w:lang w:eastAsia="pl-PL"/>
              </w:rPr>
              <w:t>-20</w:t>
            </w:r>
            <w:r w:rsidR="009A5855">
              <w:rPr>
                <w:rFonts w:ascii="Times New Roman" w:hAnsi="Times New Roman"/>
                <w:sz w:val="24"/>
                <w:szCs w:val="24"/>
                <w:lang w:eastAsia="pl-PL"/>
              </w:rPr>
              <w:t>21</w:t>
            </w:r>
          </w:p>
        </w:tc>
      </w:tr>
      <w:tr w:rsidR="007B4D07" w:rsidRPr="00A30276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7B4D07" w:rsidRPr="00A30276" w:rsidRDefault="007B4D07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6">
              <w:rPr>
                <w:rFonts w:ascii="Times New Roman" w:hAnsi="Times New Roman"/>
                <w:sz w:val="24"/>
                <w:szCs w:val="24"/>
              </w:rPr>
              <w:t>Radzyń Chełmiński</w:t>
            </w:r>
          </w:p>
        </w:tc>
        <w:tc>
          <w:tcPr>
            <w:tcW w:w="6183" w:type="dxa"/>
            <w:shd w:val="clear" w:color="auto" w:fill="auto"/>
          </w:tcPr>
          <w:p w:rsidR="007B4D07" w:rsidRPr="00A30276" w:rsidRDefault="007B4D07" w:rsidP="007B4D0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0276">
              <w:rPr>
                <w:rFonts w:ascii="Times New Roman" w:hAnsi="Times New Roman"/>
                <w:sz w:val="24"/>
                <w:szCs w:val="24"/>
                <w:lang w:eastAsia="pl-PL"/>
              </w:rPr>
              <w:t>TAK / 2017-2019</w:t>
            </w:r>
          </w:p>
        </w:tc>
      </w:tr>
      <w:tr w:rsidR="00F63591" w:rsidRPr="009A5855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7B4D07" w:rsidRPr="009A5855" w:rsidRDefault="007B4D07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855">
              <w:rPr>
                <w:rFonts w:ascii="Times New Roman" w:hAnsi="Times New Roman"/>
                <w:sz w:val="24"/>
                <w:szCs w:val="24"/>
              </w:rPr>
              <w:t>Świecie nad Osą</w:t>
            </w:r>
          </w:p>
        </w:tc>
        <w:tc>
          <w:tcPr>
            <w:tcW w:w="6183" w:type="dxa"/>
            <w:shd w:val="clear" w:color="auto" w:fill="auto"/>
          </w:tcPr>
          <w:p w:rsidR="007B4D07" w:rsidRPr="009A5855" w:rsidRDefault="007B4D07" w:rsidP="00BA015F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A5855">
              <w:rPr>
                <w:rFonts w:ascii="Times New Roman" w:hAnsi="Times New Roman"/>
                <w:sz w:val="24"/>
                <w:szCs w:val="24"/>
                <w:lang w:eastAsia="pl-PL"/>
              </w:rPr>
              <w:t>TAK / 2016-2018</w:t>
            </w:r>
          </w:p>
        </w:tc>
      </w:tr>
      <w:tr w:rsidR="007B4D07" w:rsidRPr="00A30276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7B4D07" w:rsidRPr="00A30276" w:rsidRDefault="007B4D07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6">
              <w:rPr>
                <w:rFonts w:ascii="Times New Roman" w:hAnsi="Times New Roman"/>
                <w:sz w:val="24"/>
                <w:szCs w:val="24"/>
              </w:rPr>
              <w:t>Łasin</w:t>
            </w:r>
          </w:p>
        </w:tc>
        <w:tc>
          <w:tcPr>
            <w:tcW w:w="6183" w:type="dxa"/>
            <w:shd w:val="clear" w:color="auto" w:fill="auto"/>
          </w:tcPr>
          <w:p w:rsidR="007B4D07" w:rsidRPr="00A30276" w:rsidRDefault="007B4D07" w:rsidP="007B4D0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0276">
              <w:rPr>
                <w:rFonts w:ascii="Times New Roman" w:hAnsi="Times New Roman"/>
                <w:sz w:val="24"/>
                <w:szCs w:val="24"/>
                <w:lang w:eastAsia="pl-PL"/>
              </w:rPr>
              <w:t>TAK / 2019-2021</w:t>
            </w:r>
          </w:p>
        </w:tc>
      </w:tr>
      <w:tr w:rsidR="007B4D07" w:rsidRPr="00A30276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7B4D07" w:rsidRPr="00A30276" w:rsidRDefault="007B4D07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6">
              <w:rPr>
                <w:rFonts w:ascii="Times New Roman" w:hAnsi="Times New Roman"/>
                <w:sz w:val="24"/>
                <w:szCs w:val="24"/>
              </w:rPr>
              <w:t>Rogóźno</w:t>
            </w:r>
          </w:p>
        </w:tc>
        <w:tc>
          <w:tcPr>
            <w:tcW w:w="6183" w:type="dxa"/>
            <w:shd w:val="clear" w:color="auto" w:fill="auto"/>
          </w:tcPr>
          <w:p w:rsidR="007B4D07" w:rsidRPr="00A30276" w:rsidRDefault="007B4D07" w:rsidP="007B4D0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0276">
              <w:rPr>
                <w:rFonts w:ascii="Times New Roman" w:hAnsi="Times New Roman"/>
                <w:sz w:val="24"/>
                <w:szCs w:val="24"/>
                <w:lang w:eastAsia="pl-PL"/>
              </w:rPr>
              <w:t>TAK / 2018-2020</w:t>
            </w:r>
          </w:p>
        </w:tc>
      </w:tr>
      <w:tr w:rsidR="007B4D07" w:rsidRPr="00A30276" w:rsidTr="00F63591">
        <w:trPr>
          <w:jc w:val="center"/>
        </w:trPr>
        <w:tc>
          <w:tcPr>
            <w:tcW w:w="2814" w:type="dxa"/>
            <w:shd w:val="clear" w:color="auto" w:fill="DBE5F1" w:themeFill="accent1" w:themeFillTint="33"/>
          </w:tcPr>
          <w:p w:rsidR="007B4D07" w:rsidRPr="00A30276" w:rsidRDefault="007B4D07" w:rsidP="008935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76">
              <w:rPr>
                <w:rFonts w:ascii="Times New Roman" w:hAnsi="Times New Roman"/>
                <w:sz w:val="24"/>
                <w:szCs w:val="24"/>
              </w:rPr>
              <w:t>Grudziądz</w:t>
            </w:r>
          </w:p>
        </w:tc>
        <w:tc>
          <w:tcPr>
            <w:tcW w:w="6183" w:type="dxa"/>
            <w:shd w:val="clear" w:color="auto" w:fill="auto"/>
          </w:tcPr>
          <w:p w:rsidR="007B4D07" w:rsidRPr="00A30276" w:rsidRDefault="007B4D07" w:rsidP="007B4D07">
            <w:pPr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0276">
              <w:rPr>
                <w:rFonts w:ascii="Times New Roman" w:hAnsi="Times New Roman"/>
                <w:sz w:val="24"/>
                <w:szCs w:val="24"/>
                <w:lang w:eastAsia="pl-PL"/>
              </w:rPr>
              <w:t>TAK / 2019-2021</w:t>
            </w:r>
          </w:p>
        </w:tc>
      </w:tr>
    </w:tbl>
    <w:p w:rsidR="00893598" w:rsidRPr="00F14E7A" w:rsidRDefault="00893598" w:rsidP="00893598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14E7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Źródło: dane OPS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 terenu powiatu grudziądzkiego</w:t>
      </w:r>
    </w:p>
    <w:p w:rsidR="00893598" w:rsidRPr="0014323A" w:rsidRDefault="00893598" w:rsidP="00893598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86910" w:rsidRPr="0014323A" w:rsidRDefault="00786910" w:rsidP="00893598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5551A" w:rsidRDefault="000742FD" w:rsidP="0085551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Analiza zebranych danych wskazuje, że każda z gmin powiatu grudziądzkiego wypełniła delegację ustawową i opracowała program wspierania rodziny. </w:t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>Główn</w:t>
      </w:r>
      <w:r w:rsidR="00E264D8">
        <w:rPr>
          <w:rFonts w:ascii="Times New Roman" w:eastAsia="Times New Roman" w:hAnsi="Times New Roman"/>
          <w:sz w:val="24"/>
          <w:szCs w:val="24"/>
          <w:lang w:eastAsia="pl-PL"/>
        </w:rPr>
        <w:t>ym założeniem p</w:t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 xml:space="preserve">rogramów </w:t>
      </w:r>
      <w:r w:rsidR="00E264D8">
        <w:rPr>
          <w:rFonts w:ascii="Times New Roman" w:eastAsia="Times New Roman" w:hAnsi="Times New Roman"/>
          <w:sz w:val="24"/>
          <w:szCs w:val="24"/>
          <w:lang w:eastAsia="pl-PL"/>
        </w:rPr>
        <w:t>jest praca</w:t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 xml:space="preserve"> z rodziną w połączeniu z jej własną aktywnością, przy zastosowaniu zasady pomocniczości. Wspieranie rodziny powinno opierać się na eliminowaniu sytuacji,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których dziecko musi opuścić rodzinę biologiczną, a tym  samym  na  podejmowaniu  działań  profilaktycznych,  poprzez  współpracę  różnych instytucji działających na rzecz dziecka i rodziny, w tym jednostek gminnych, powiatowych, organizacji pozarządowych </w:t>
      </w:r>
      <w:r w:rsidR="008555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 xml:space="preserve">i oświatowych. Prowadzenie działań  </w:t>
      </w:r>
      <w:r w:rsidR="0085551A" w:rsidRPr="00E264D8">
        <w:rPr>
          <w:rFonts w:ascii="Times New Roman" w:eastAsia="Times New Roman" w:hAnsi="Times New Roman"/>
          <w:sz w:val="24"/>
          <w:szCs w:val="24"/>
          <w:lang w:eastAsia="pl-PL"/>
        </w:rPr>
        <w:t>zaradczych</w:t>
      </w:r>
      <w:r w:rsidR="00E264D8" w:rsidRPr="00E264D8">
        <w:rPr>
          <w:rFonts w:ascii="Times New Roman" w:eastAsia="Times New Roman" w:hAnsi="Times New Roman"/>
          <w:sz w:val="24"/>
          <w:szCs w:val="24"/>
          <w:lang w:eastAsia="pl-PL"/>
        </w:rPr>
        <w:t xml:space="preserve"> jest formą tańszą i bardziej skuteczną</w:t>
      </w:r>
      <w:r w:rsidR="0085551A">
        <w:rPr>
          <w:rFonts w:ascii="Times New Roman" w:eastAsia="Times New Roman" w:hAnsi="Times New Roman"/>
          <w:sz w:val="24"/>
          <w:szCs w:val="24"/>
          <w:lang w:eastAsia="pl-PL"/>
        </w:rPr>
        <w:t>. R</w:t>
      </w:r>
      <w:r w:rsidR="0085551A" w:rsidRPr="0085551A">
        <w:rPr>
          <w:rFonts w:ascii="Times New Roman" w:eastAsia="Times New Roman" w:hAnsi="Times New Roman"/>
          <w:sz w:val="24"/>
          <w:szCs w:val="24"/>
          <w:lang w:eastAsia="pl-PL"/>
        </w:rPr>
        <w:t xml:space="preserve">ealizacja założonych celów głównych i szczegółowych  określa  zbieżne  działania  zmierzające  do  wsparcia  rodzin  przeżywających trudności  w  wypełnianiu  swoich  </w:t>
      </w:r>
      <w:r w:rsidR="0085551A" w:rsidRPr="0085551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funkcji,  w  tym  poradnictwo  dla  rodzin,  wsparcie interdyscyplinarne rodzin we współpracy z różnymi instytucjami, organizowanie placówek wsparcia dziennego dla dzieci, pomoc </w:t>
      </w:r>
      <w:r w:rsidR="008555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5551A" w:rsidRPr="0085551A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rodzin wspierających oraz asystenta rodziny, tworzenie i realizacja programów wspierających rodzinę. </w:t>
      </w:r>
    </w:p>
    <w:p w:rsidR="0085551A" w:rsidRPr="0014323A" w:rsidRDefault="0085551A" w:rsidP="0085551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85325" w:rsidRPr="0014323A" w:rsidRDefault="00385325" w:rsidP="0085551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B5641" w:rsidRPr="00EB5A57" w:rsidRDefault="0017201C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5A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Analiza rodzinnej i instytucjonalnej pieczy zastępczej w </w:t>
      </w:r>
      <w:r w:rsidR="0069072E" w:rsidRPr="00EB5A57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EB5A5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owiecie </w:t>
      </w:r>
      <w:r w:rsidR="0069072E" w:rsidRPr="00EB5A57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Pr="00EB5A57">
        <w:rPr>
          <w:rFonts w:ascii="Times New Roman" w:eastAsia="Times New Roman" w:hAnsi="Times New Roman"/>
          <w:b/>
          <w:sz w:val="24"/>
          <w:szCs w:val="24"/>
          <w:lang w:eastAsia="pl-PL"/>
        </w:rPr>
        <w:t>rudziądzkim</w:t>
      </w:r>
    </w:p>
    <w:p w:rsidR="00DB5641" w:rsidRPr="00EC690B" w:rsidRDefault="00DB5641" w:rsidP="00C209AA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12"/>
          <w:szCs w:val="12"/>
          <w:lang w:eastAsia="pl-PL"/>
        </w:rPr>
      </w:pPr>
    </w:p>
    <w:p w:rsidR="00A8155A" w:rsidRPr="00EB5A57" w:rsidRDefault="00A8155A" w:rsidP="00A8155A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Umieszczając dziecko w pieczy zastępczej należy przede wszystkim mieć na względzie jego podmiotowość i prawo do: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 xml:space="preserve">Wychowania w rodzinie, a w razie konieczności wychowania dziecka poza rodziną – do opieki i wychowania w rodzinnych formach pieczy zastępczej, jeśli jest to zgodne </w:t>
      </w:r>
      <w:r w:rsidR="00A8155A"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br/>
      </w: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z dobrem dziecka;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Powrotu do rodziny;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Utrzymania osobistych kontaktów z rodzicami, z wyjątkiem przypadków w których sąd zakazał takich kontaktów;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Stabilnego środowiska wychowawczego;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Kształcenia, rozwoju uzdolnień, zainteresowań i przekonań oraz zabawy i wypoczynku;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Pomocy w przygotowaniu do samodzielnego życia;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Ochrony przed poniżającym traktowaniem i karaniem;</w:t>
      </w:r>
    </w:p>
    <w:p w:rsidR="002D4539" w:rsidRPr="00EB5A57" w:rsidRDefault="002D4539" w:rsidP="0052025E">
      <w:pPr>
        <w:widowControl w:val="0"/>
        <w:numPr>
          <w:ilvl w:val="0"/>
          <w:numId w:val="7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</w:pPr>
      <w:r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Dostępu do informacji do</w:t>
      </w:r>
      <w:r w:rsidR="00A8155A" w:rsidRPr="00EB5A57">
        <w:rPr>
          <w:rFonts w:ascii="Times New Roman" w:eastAsia="SimSun" w:hAnsi="Times New Roman"/>
          <w:bCs/>
          <w:iCs/>
          <w:kern w:val="1"/>
          <w:sz w:val="24"/>
          <w:szCs w:val="24"/>
          <w:lang w:eastAsia="hi-IN" w:bidi="hi-IN"/>
        </w:rPr>
        <w:t>tyczących jego pochodzenia.</w:t>
      </w:r>
    </w:p>
    <w:p w:rsidR="001C4046" w:rsidRPr="00EC690B" w:rsidRDefault="001C4046" w:rsidP="001C404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bCs/>
          <w:iCs/>
          <w:color w:val="FF0000"/>
          <w:kern w:val="1"/>
          <w:sz w:val="16"/>
          <w:szCs w:val="16"/>
          <w:lang w:eastAsia="hi-IN" w:bidi="hi-IN"/>
        </w:rPr>
      </w:pPr>
    </w:p>
    <w:p w:rsidR="00786910" w:rsidRPr="0014323A" w:rsidRDefault="00786910" w:rsidP="001C404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bCs/>
          <w:iCs/>
          <w:kern w:val="1"/>
          <w:sz w:val="16"/>
          <w:szCs w:val="16"/>
          <w:lang w:eastAsia="hi-IN" w:bidi="hi-IN"/>
        </w:rPr>
      </w:pPr>
    </w:p>
    <w:p w:rsidR="00037200" w:rsidRDefault="00037200" w:rsidP="005946A3">
      <w:pPr>
        <w:widowControl w:val="0"/>
        <w:suppressAutoHyphens/>
        <w:autoSpaceDE w:val="0"/>
        <w:spacing w:after="0"/>
        <w:ind w:left="426"/>
        <w:jc w:val="both"/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1"/>
          <w:sz w:val="24"/>
          <w:szCs w:val="24"/>
          <w:lang w:eastAsia="hi-IN" w:bidi="hi-IN"/>
        </w:rPr>
        <w:t>3.1. Charakterystyka rodzin zastępczych</w:t>
      </w:r>
    </w:p>
    <w:p w:rsidR="005946A3" w:rsidRPr="0014323A" w:rsidRDefault="005946A3" w:rsidP="005946A3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b/>
          <w:bCs/>
          <w:iCs/>
          <w:kern w:val="1"/>
          <w:sz w:val="12"/>
          <w:szCs w:val="12"/>
          <w:lang w:eastAsia="hi-IN" w:bidi="hi-IN"/>
        </w:rPr>
      </w:pPr>
    </w:p>
    <w:p w:rsidR="00C777D7" w:rsidRDefault="0037288C" w:rsidP="0037288C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37288C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Dane statystyczne z ostatnich lat</w:t>
      </w:r>
      <w:r w:rsidR="00650D3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 co przedstawia poniższa tabela,</w:t>
      </w:r>
      <w:r w:rsidRPr="0037288C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wskazują, że liczba rodzin </w:t>
      </w:r>
      <w:r w:rsidR="00650D3B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zastępczych </w:t>
      </w:r>
      <w:r w:rsidR="0078691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na terenie powiatu grudziądzkiego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w roku 2016 i 2017 </w:t>
      </w:r>
      <w:r w:rsidR="00C777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była jednakowa</w:t>
      </w:r>
      <w:r w:rsidR="007B1D8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: </w:t>
      </w:r>
      <w:r w:rsidR="00C777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40</w:t>
      </w:r>
      <w:r w:rsidR="007B1D8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. W</w:t>
      </w:r>
      <w:r w:rsidR="00C777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rodzinach zastępczych przebywało odpowiednio 56 i 55 dzieci. W roku 2018 natomiast nastąpił wzrost liczby rodzin zastępczych do 46</w:t>
      </w:r>
      <w:r w:rsidR="008A17B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i wzrost przebywających w tych rodzinach dzieci do 61.</w:t>
      </w:r>
    </w:p>
    <w:p w:rsidR="00C777D7" w:rsidRPr="0014323A" w:rsidRDefault="00C777D7" w:rsidP="0037288C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p w:rsidR="008A17B0" w:rsidRPr="0014323A" w:rsidRDefault="008A17B0" w:rsidP="0037288C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p w:rsidR="00B5175E" w:rsidRPr="00280B71" w:rsidRDefault="007B2BA8" w:rsidP="007B2B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noProof/>
          <w:kern w:val="1"/>
          <w:lang w:eastAsia="pl-PL"/>
        </w:rPr>
      </w:pP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Tab. </w:t>
      </w:r>
      <w:r w:rsidR="000A1957" w:rsidRPr="00280B71">
        <w:rPr>
          <w:rFonts w:ascii="Times New Roman" w:eastAsia="SimSun" w:hAnsi="Times New Roman"/>
          <w:b/>
          <w:noProof/>
          <w:kern w:val="1"/>
          <w:lang w:eastAsia="pl-PL"/>
        </w:rPr>
        <w:t>1</w:t>
      </w:r>
      <w:r w:rsidR="00023E1F" w:rsidRPr="00280B71">
        <w:rPr>
          <w:rFonts w:ascii="Times New Roman" w:eastAsia="SimSun" w:hAnsi="Times New Roman"/>
          <w:b/>
          <w:noProof/>
          <w:kern w:val="1"/>
          <w:lang w:eastAsia="pl-PL"/>
        </w:rPr>
        <w:t>3</w:t>
      </w: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.  </w:t>
      </w:r>
      <w:r w:rsidR="00B5175E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</w:t>
      </w: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t>Liczba rodzin zastępczych na terenie powiatu grudziądzkiego w latach 2016-</w:t>
      </w:r>
      <w:r w:rsidR="00B5175E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</w:t>
      </w:r>
    </w:p>
    <w:p w:rsidR="007B2BA8" w:rsidRPr="00280B71" w:rsidRDefault="00B5175E" w:rsidP="007B2B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noProof/>
          <w:kern w:val="1"/>
          <w:lang w:eastAsia="pl-PL"/>
        </w:rPr>
      </w:pP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                </w:t>
      </w:r>
      <w:r w:rsidR="007B2BA8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2018 i liczba </w:t>
      </w:r>
      <w:r w:rsidR="00650D3B" w:rsidRPr="00280B71">
        <w:rPr>
          <w:rFonts w:ascii="Times New Roman" w:eastAsia="SimSun" w:hAnsi="Times New Roman"/>
          <w:b/>
          <w:noProof/>
          <w:kern w:val="1"/>
          <w:lang w:eastAsia="pl-PL"/>
        </w:rPr>
        <w:t>przebywając</w:t>
      </w:r>
      <w:r w:rsidR="007B2BA8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ych w nich dzieci </w:t>
      </w:r>
    </w:p>
    <w:p w:rsidR="007B2BA8" w:rsidRPr="007B2BA8" w:rsidRDefault="007B2BA8" w:rsidP="007B2B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2303"/>
        <w:gridCol w:w="2303"/>
      </w:tblGrid>
      <w:tr w:rsidR="007B2BA8" w:rsidRPr="00300B8E" w:rsidTr="00F63591">
        <w:trPr>
          <w:jc w:val="center"/>
        </w:trPr>
        <w:tc>
          <w:tcPr>
            <w:tcW w:w="2889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 w:rsidRPr="00300B8E"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Liczba rodzin zastępczych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Liczba dzieci</w:t>
            </w:r>
          </w:p>
        </w:tc>
      </w:tr>
      <w:tr w:rsidR="007B2BA8" w:rsidTr="00F63591">
        <w:trPr>
          <w:jc w:val="center"/>
        </w:trPr>
        <w:tc>
          <w:tcPr>
            <w:tcW w:w="2889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 w:rsidRPr="00300B8E"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56</w:t>
            </w:r>
          </w:p>
        </w:tc>
      </w:tr>
      <w:tr w:rsidR="007B2BA8" w:rsidTr="00F63591">
        <w:trPr>
          <w:jc w:val="center"/>
        </w:trPr>
        <w:tc>
          <w:tcPr>
            <w:tcW w:w="2889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 w:rsidRPr="00300B8E"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55</w:t>
            </w:r>
          </w:p>
        </w:tc>
      </w:tr>
      <w:tr w:rsidR="007B2BA8" w:rsidTr="00F63591">
        <w:trPr>
          <w:jc w:val="center"/>
        </w:trPr>
        <w:tc>
          <w:tcPr>
            <w:tcW w:w="2889" w:type="dxa"/>
            <w:shd w:val="clear" w:color="auto" w:fill="DBE5F1" w:themeFill="accent1" w:themeFillTint="33"/>
          </w:tcPr>
          <w:p w:rsidR="007B2BA8" w:rsidRPr="00300B8E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</w:pPr>
            <w:r w:rsidRPr="00300B8E">
              <w:rPr>
                <w:rFonts w:ascii="Times New Roman" w:eastAsia="SimSun" w:hAnsi="Times New Roman"/>
                <w:b/>
                <w:bCs/>
                <w:noProof/>
                <w:kern w:val="1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303" w:type="dxa"/>
          </w:tcPr>
          <w:p w:rsidR="007B2BA8" w:rsidRDefault="00300B8E" w:rsidP="00300B8E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Cs/>
                <w:noProof/>
                <w:kern w:val="1"/>
                <w:sz w:val="24"/>
                <w:szCs w:val="24"/>
                <w:lang w:eastAsia="pl-PL"/>
              </w:rPr>
              <w:t>61</w:t>
            </w:r>
          </w:p>
        </w:tc>
      </w:tr>
    </w:tbl>
    <w:p w:rsidR="00300B8E" w:rsidRDefault="00300B8E" w:rsidP="00300B8E">
      <w:pPr>
        <w:widowControl w:val="0"/>
        <w:suppressAutoHyphens/>
        <w:autoSpaceDE w:val="0"/>
        <w:spacing w:after="0"/>
        <w:ind w:left="1134"/>
        <w:jc w:val="both"/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</w:pPr>
      <w:r w:rsidRPr="00893E39"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>Źródło: Dane własne PCPR w Grudziądzu</w:t>
      </w:r>
    </w:p>
    <w:p w:rsidR="007B2BA8" w:rsidRPr="00786910" w:rsidRDefault="007B2BA8" w:rsidP="001B201A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16"/>
          <w:szCs w:val="16"/>
          <w:lang w:eastAsia="pl-PL"/>
        </w:rPr>
      </w:pPr>
    </w:p>
    <w:p w:rsidR="005E6290" w:rsidRDefault="005E6290" w:rsidP="00A3098A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bCs/>
          <w:noProof/>
          <w:kern w:val="1"/>
          <w:sz w:val="16"/>
          <w:szCs w:val="16"/>
          <w:lang w:eastAsia="pl-PL"/>
        </w:rPr>
      </w:pPr>
    </w:p>
    <w:p w:rsidR="00650D3B" w:rsidRPr="00650D3B" w:rsidRDefault="00650D3B" w:rsidP="00EC690B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</w:pPr>
      <w:r w:rsidRPr="00650D3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Jak wynika z zebranych danych, na terenie naszego powiatu większość stanowią rodziny zastępcze spokrewnione, tj. rodziny, w których opiekunami dzieci są dziadkowie bądź rodzeństwo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. W dalszej kolejności są rodz</w:t>
      </w:r>
      <w:r w:rsidRPr="00650D3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iny zastępcze niezawodowe, czyli wujostwo lub osoby obce. Na terenie powiatu nie funkcjonują rodziny zawodowe oraz rodzinne domy </w:t>
      </w:r>
      <w:r w:rsidRPr="007B1D8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dziecka. W rodzinach spokrewnionych przebywa więcej dzieci</w:t>
      </w:r>
      <w:r w:rsidR="007B1D8E" w:rsidRPr="007B1D8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, aniżeli w rodzinach </w:t>
      </w:r>
      <w:r w:rsidR="007B1D8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niezawodowych</w:t>
      </w:r>
      <w:r w:rsidRPr="00650D3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. Szczegółowe dane przedstawiono w  tabeli nr </w:t>
      </w:r>
      <w:r w:rsidR="000A1957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1</w:t>
      </w:r>
      <w:r w:rsidR="00023E1F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4</w:t>
      </w:r>
      <w:r w:rsidRPr="00650D3B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.</w:t>
      </w:r>
    </w:p>
    <w:p w:rsidR="00B5175E" w:rsidRPr="00280B71" w:rsidRDefault="00577A01" w:rsidP="00280B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noProof/>
          <w:kern w:val="1"/>
          <w:lang w:eastAsia="pl-PL"/>
        </w:rPr>
      </w:pP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lastRenderedPageBreak/>
        <w:t xml:space="preserve">Tab. </w:t>
      </w:r>
      <w:r w:rsidR="000A1957" w:rsidRPr="00280B71">
        <w:rPr>
          <w:rFonts w:ascii="Times New Roman" w:eastAsia="SimSun" w:hAnsi="Times New Roman"/>
          <w:b/>
          <w:noProof/>
          <w:kern w:val="1"/>
          <w:lang w:eastAsia="pl-PL"/>
        </w:rPr>
        <w:t>1</w:t>
      </w:r>
      <w:r w:rsidR="00023E1F" w:rsidRPr="00280B71">
        <w:rPr>
          <w:rFonts w:ascii="Times New Roman" w:eastAsia="SimSun" w:hAnsi="Times New Roman"/>
          <w:b/>
          <w:noProof/>
          <w:kern w:val="1"/>
          <w:lang w:eastAsia="pl-PL"/>
        </w:rPr>
        <w:t>4</w:t>
      </w:r>
      <w:r w:rsidR="00243B23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.  </w:t>
      </w:r>
      <w:r w:rsidR="00B5175E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</w:t>
      </w:r>
      <w:r w:rsidR="007B2BA8" w:rsidRPr="00280B71">
        <w:rPr>
          <w:rFonts w:ascii="Times New Roman" w:eastAsia="SimSun" w:hAnsi="Times New Roman"/>
          <w:b/>
          <w:noProof/>
          <w:kern w:val="1"/>
          <w:lang w:eastAsia="pl-PL"/>
        </w:rPr>
        <w:t>Liczba r</w:t>
      </w:r>
      <w:r w:rsidR="00243B23" w:rsidRPr="00280B71">
        <w:rPr>
          <w:rFonts w:ascii="Times New Roman" w:eastAsia="SimSun" w:hAnsi="Times New Roman"/>
          <w:b/>
          <w:noProof/>
          <w:kern w:val="1"/>
          <w:lang w:eastAsia="pl-PL"/>
        </w:rPr>
        <w:t>odzin zastępcz</w:t>
      </w:r>
      <w:r w:rsidR="007B2BA8" w:rsidRPr="00280B71">
        <w:rPr>
          <w:rFonts w:ascii="Times New Roman" w:eastAsia="SimSun" w:hAnsi="Times New Roman"/>
          <w:b/>
          <w:noProof/>
          <w:kern w:val="1"/>
          <w:lang w:eastAsia="pl-PL"/>
        </w:rPr>
        <w:t>ych</w:t>
      </w:r>
      <w:r w:rsidR="00243B23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na terenie powiatu grudziądzkiego w latach 2016-</w:t>
      </w:r>
    </w:p>
    <w:p w:rsidR="0096342B" w:rsidRPr="00280B71" w:rsidRDefault="00B5175E" w:rsidP="00280B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noProof/>
          <w:kern w:val="1"/>
          <w:lang w:eastAsia="pl-PL"/>
        </w:rPr>
      </w:pPr>
      <w:r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                </w:t>
      </w:r>
      <w:r w:rsidR="00243B23" w:rsidRPr="00280B71">
        <w:rPr>
          <w:rFonts w:ascii="Times New Roman" w:eastAsia="SimSun" w:hAnsi="Times New Roman"/>
          <w:b/>
          <w:noProof/>
          <w:kern w:val="1"/>
          <w:lang w:eastAsia="pl-PL"/>
        </w:rPr>
        <w:t>2018</w:t>
      </w:r>
      <w:r w:rsidR="007B2BA8" w:rsidRPr="00280B71">
        <w:rPr>
          <w:rFonts w:ascii="Times New Roman" w:eastAsia="SimSun" w:hAnsi="Times New Roman"/>
          <w:b/>
          <w:noProof/>
          <w:kern w:val="1"/>
          <w:lang w:eastAsia="pl-PL"/>
        </w:rPr>
        <w:t xml:space="preserve"> z podziałem na rodzaj</w:t>
      </w:r>
    </w:p>
    <w:p w:rsidR="00243B23" w:rsidRPr="00893E39" w:rsidRDefault="00243B23" w:rsidP="00280B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3"/>
        <w:gridCol w:w="2554"/>
        <w:gridCol w:w="2348"/>
      </w:tblGrid>
      <w:tr w:rsidR="007B2BA8" w:rsidRPr="007B2BA8" w:rsidTr="00755C1D">
        <w:trPr>
          <w:trHeight w:val="311"/>
          <w:tblHeader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Formy rodzinnej pieczy zastępczej</w:t>
            </w:r>
          </w:p>
        </w:tc>
        <w:tc>
          <w:tcPr>
            <w:tcW w:w="2554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Rodziny zastępcze </w:t>
            </w:r>
            <w:r w:rsidRPr="007B2B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SPOKREWNIONE</w:t>
            </w:r>
          </w:p>
        </w:tc>
        <w:tc>
          <w:tcPr>
            <w:tcW w:w="2348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Rodziny zastępcze </w:t>
            </w:r>
            <w:r w:rsidRPr="007B2BA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NIEZAWODOWE</w:t>
            </w:r>
          </w:p>
        </w:tc>
      </w:tr>
      <w:tr w:rsidR="007B2BA8" w:rsidRPr="007B2BA8" w:rsidTr="00755C1D">
        <w:trPr>
          <w:trHeight w:val="253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ROK</w:t>
            </w:r>
          </w:p>
        </w:tc>
        <w:tc>
          <w:tcPr>
            <w:tcW w:w="4902" w:type="dxa"/>
            <w:gridSpan w:val="2"/>
            <w:vAlign w:val="center"/>
          </w:tcPr>
          <w:p w:rsidR="007B2BA8" w:rsidRPr="007B2BA8" w:rsidRDefault="007B2BA8" w:rsidP="007B678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201</w:t>
            </w:r>
            <w:r w:rsidRPr="007B2BA8">
              <w:rPr>
                <w:rFonts w:ascii="Times New Roman" w:hAnsi="Times New Roman"/>
                <w:b/>
                <w:lang w:eastAsia="pl-PL"/>
              </w:rPr>
              <w:t>6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rodzin zastępczych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23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17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33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23</w:t>
            </w:r>
          </w:p>
        </w:tc>
      </w:tr>
      <w:tr w:rsidR="007B2BA8" w:rsidRPr="007B2BA8" w:rsidTr="00755C1D">
        <w:trPr>
          <w:trHeight w:val="253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ROK</w:t>
            </w:r>
          </w:p>
        </w:tc>
        <w:tc>
          <w:tcPr>
            <w:tcW w:w="4902" w:type="dxa"/>
            <w:gridSpan w:val="2"/>
            <w:vAlign w:val="center"/>
          </w:tcPr>
          <w:p w:rsidR="007B2BA8" w:rsidRPr="007B2BA8" w:rsidRDefault="007B2BA8" w:rsidP="007B678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201</w:t>
            </w:r>
            <w:r w:rsidRPr="007B2BA8">
              <w:rPr>
                <w:rFonts w:ascii="Times New Roman" w:hAnsi="Times New Roman"/>
                <w:b/>
                <w:lang w:eastAsia="pl-PL"/>
              </w:rPr>
              <w:t>7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rodzin zastępczych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21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30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25</w:t>
            </w:r>
          </w:p>
        </w:tc>
      </w:tr>
      <w:tr w:rsidR="007B2BA8" w:rsidRPr="007B2BA8" w:rsidTr="00755C1D">
        <w:trPr>
          <w:trHeight w:val="253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ROK</w:t>
            </w:r>
          </w:p>
        </w:tc>
        <w:tc>
          <w:tcPr>
            <w:tcW w:w="4902" w:type="dxa"/>
            <w:gridSpan w:val="2"/>
            <w:vAlign w:val="center"/>
          </w:tcPr>
          <w:p w:rsidR="007B2BA8" w:rsidRPr="007B2BA8" w:rsidRDefault="007B2BA8" w:rsidP="007B678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243B23">
              <w:rPr>
                <w:rFonts w:ascii="Times New Roman" w:hAnsi="Times New Roman"/>
                <w:b/>
                <w:lang w:eastAsia="pl-PL"/>
              </w:rPr>
              <w:t>201</w:t>
            </w:r>
            <w:r w:rsidRPr="007B2BA8">
              <w:rPr>
                <w:rFonts w:ascii="Times New Roman" w:hAnsi="Times New Roman"/>
                <w:b/>
                <w:lang w:eastAsia="pl-PL"/>
              </w:rPr>
              <w:t>8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rodzin zastępczych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24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</w:t>
            </w:r>
          </w:p>
        </w:tc>
      </w:tr>
      <w:tr w:rsidR="007B2BA8" w:rsidRPr="00243B23" w:rsidTr="00755C1D">
        <w:trPr>
          <w:trHeight w:val="266"/>
          <w:jc w:val="center"/>
        </w:trPr>
        <w:tc>
          <w:tcPr>
            <w:tcW w:w="3513" w:type="dxa"/>
            <w:shd w:val="clear" w:color="auto" w:fill="DBE5F1" w:themeFill="accent1" w:themeFillTint="33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43B23"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2554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33</w:t>
            </w:r>
          </w:p>
        </w:tc>
        <w:tc>
          <w:tcPr>
            <w:tcW w:w="2348" w:type="dxa"/>
            <w:vAlign w:val="center"/>
          </w:tcPr>
          <w:p w:rsidR="007B2BA8" w:rsidRPr="00243B23" w:rsidRDefault="007B2BA8" w:rsidP="00243B2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28</w:t>
            </w:r>
          </w:p>
        </w:tc>
      </w:tr>
    </w:tbl>
    <w:p w:rsidR="00893E39" w:rsidRDefault="00893E39" w:rsidP="00300B8E">
      <w:pPr>
        <w:widowControl w:val="0"/>
        <w:suppressAutoHyphens/>
        <w:autoSpaceDE w:val="0"/>
        <w:spacing w:after="0"/>
        <w:ind w:left="567"/>
        <w:jc w:val="both"/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</w:pPr>
      <w:r w:rsidRPr="00893E39"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>Źródło: Dane własne PCPR w Grudziądzu</w:t>
      </w:r>
    </w:p>
    <w:p w:rsidR="00893E39" w:rsidRPr="0014323A" w:rsidRDefault="00893E39" w:rsidP="00893E39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i/>
          <w:noProof/>
          <w:kern w:val="1"/>
          <w:sz w:val="16"/>
          <w:szCs w:val="16"/>
          <w:lang w:eastAsia="pl-PL"/>
        </w:rPr>
      </w:pPr>
    </w:p>
    <w:p w:rsidR="00D177EB" w:rsidRPr="0014323A" w:rsidRDefault="00D177EB" w:rsidP="00E441D0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441D0" w:rsidRPr="00E441D0" w:rsidRDefault="008A17B0" w:rsidP="00E441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przedstawionych powyżej danych wynika, że </w:t>
      </w:r>
      <w:r w:rsidRPr="00E441D0">
        <w:rPr>
          <w:rFonts w:ascii="Times New Roman" w:hAnsi="Times New Roman"/>
          <w:sz w:val="24"/>
          <w:szCs w:val="24"/>
        </w:rPr>
        <w:t>liczba rodzin zastępczych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1D0">
        <w:rPr>
          <w:rFonts w:ascii="Times New Roman" w:hAnsi="Times New Roman"/>
          <w:sz w:val="24"/>
          <w:szCs w:val="24"/>
        </w:rPr>
        <w:t xml:space="preserve">i dzieci </w:t>
      </w:r>
      <w:r>
        <w:rPr>
          <w:rFonts w:ascii="Times New Roman" w:hAnsi="Times New Roman"/>
          <w:sz w:val="24"/>
          <w:szCs w:val="24"/>
        </w:rPr>
        <w:br/>
      </w:r>
      <w:r w:rsidRPr="00E441D0">
        <w:rPr>
          <w:rFonts w:ascii="Times New Roman" w:hAnsi="Times New Roman"/>
          <w:sz w:val="24"/>
          <w:szCs w:val="24"/>
        </w:rPr>
        <w:t>w nich umieszczonych</w:t>
      </w:r>
      <w:r>
        <w:rPr>
          <w:rFonts w:ascii="Times New Roman" w:hAnsi="Times New Roman"/>
          <w:sz w:val="24"/>
          <w:szCs w:val="24"/>
        </w:rPr>
        <w:t xml:space="preserve"> w latach 2016, 2017 i 2018 rosła. </w:t>
      </w:r>
      <w:r w:rsidR="00E441D0" w:rsidRPr="00E441D0">
        <w:rPr>
          <w:rFonts w:ascii="Times New Roman" w:hAnsi="Times New Roman"/>
          <w:sz w:val="24"/>
          <w:szCs w:val="24"/>
        </w:rPr>
        <w:t xml:space="preserve">Istnieje jednak potrzeba utworzenia zawodowych rodzin zastępczych lub rodzinnego domu dziecka w celu stworzenia możliwości zapewnienia opieki i wychowania dzieciom o szczególnych potrzebach zdrowotnych, posiadających orzeczenie o niepełnosprawności lub wskazania o potrzebie kształcenia specjalnego. </w:t>
      </w:r>
    </w:p>
    <w:p w:rsidR="00E441D0" w:rsidRPr="0014323A" w:rsidRDefault="00E441D0" w:rsidP="007B2BA8">
      <w:pPr>
        <w:spacing w:after="0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E0DEA" w:rsidRPr="0014323A" w:rsidRDefault="005E0DEA" w:rsidP="007B2BA8">
      <w:pPr>
        <w:spacing w:after="0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E0DEA" w:rsidRDefault="005E0DEA" w:rsidP="00280B71">
      <w:pPr>
        <w:spacing w:after="0" w:line="240" w:lineRule="auto"/>
        <w:jc w:val="both"/>
        <w:rPr>
          <w:rFonts w:ascii="Times New Roman" w:hAnsi="Times New Roman"/>
          <w:b/>
        </w:rPr>
      </w:pPr>
      <w:r w:rsidRPr="00280B71">
        <w:rPr>
          <w:rFonts w:ascii="Times New Roman" w:hAnsi="Times New Roman"/>
          <w:b/>
        </w:rPr>
        <w:t>Tab. 1</w:t>
      </w:r>
      <w:r w:rsidR="00023E1F" w:rsidRPr="00280B71">
        <w:rPr>
          <w:rFonts w:ascii="Times New Roman" w:hAnsi="Times New Roman"/>
          <w:b/>
        </w:rPr>
        <w:t>5</w:t>
      </w:r>
      <w:r w:rsidRPr="00280B71">
        <w:rPr>
          <w:rFonts w:ascii="Times New Roman" w:hAnsi="Times New Roman"/>
          <w:b/>
        </w:rPr>
        <w:t xml:space="preserve">. 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 xml:space="preserve">Liczba nowo powstałych rodzin zastępczych oraz liczba dzieci umieszczonych </w:t>
      </w:r>
      <w:r w:rsidRPr="00280B71">
        <w:rPr>
          <w:rFonts w:ascii="Times New Roman" w:hAnsi="Times New Roman"/>
          <w:b/>
        </w:rPr>
        <w:br/>
        <w:t xml:space="preserve">                </w:t>
      </w:r>
      <w:r w:rsidR="00B955B7" w:rsidRPr="00280B71">
        <w:rPr>
          <w:rFonts w:ascii="Times New Roman" w:hAnsi="Times New Roman"/>
          <w:b/>
        </w:rPr>
        <w:t xml:space="preserve"> </w:t>
      </w:r>
      <w:r w:rsidR="00B5175E" w:rsidRPr="00280B71">
        <w:rPr>
          <w:rFonts w:ascii="Times New Roman" w:hAnsi="Times New Roman"/>
          <w:b/>
        </w:rPr>
        <w:t xml:space="preserve">  </w:t>
      </w:r>
      <w:r w:rsidRPr="00280B71">
        <w:rPr>
          <w:rFonts w:ascii="Times New Roman" w:hAnsi="Times New Roman"/>
          <w:b/>
        </w:rPr>
        <w:t>w tych rodzinach w latach 2016-2018</w:t>
      </w:r>
    </w:p>
    <w:p w:rsidR="00280B71" w:rsidRPr="00280B71" w:rsidRDefault="00280B71" w:rsidP="00280B71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835"/>
        <w:gridCol w:w="2423"/>
      </w:tblGrid>
      <w:tr w:rsidR="000A1957" w:rsidRPr="000A1957" w:rsidTr="00755C1D">
        <w:tc>
          <w:tcPr>
            <w:tcW w:w="1101" w:type="dxa"/>
            <w:shd w:val="clear" w:color="auto" w:fill="DBE5F1" w:themeFill="accent1" w:themeFillTint="33"/>
          </w:tcPr>
          <w:p w:rsidR="000A1957" w:rsidRPr="000A1957" w:rsidRDefault="000A1957" w:rsidP="000A19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0A1957" w:rsidRPr="000A1957" w:rsidRDefault="000A1957" w:rsidP="000A19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Liczba powstałych rodzin zastępczych </w:t>
            </w:r>
            <w:r w:rsidR="00C84C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 ciągu całego roku</w:t>
            </w:r>
          </w:p>
          <w:p w:rsidR="000A1957" w:rsidRPr="000A1957" w:rsidRDefault="000A1957" w:rsidP="000A19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BE5F1" w:themeFill="accent1" w:themeFillTint="33"/>
          </w:tcPr>
          <w:p w:rsidR="000A1957" w:rsidRPr="000A1957" w:rsidRDefault="000A1957" w:rsidP="000A19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Liczba umieszczonych </w:t>
            </w:r>
          </w:p>
          <w:p w:rsidR="000A1957" w:rsidRPr="000A1957" w:rsidRDefault="000A1957" w:rsidP="000A19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dzieci</w:t>
            </w:r>
          </w:p>
        </w:tc>
      </w:tr>
      <w:tr w:rsidR="000A1957" w:rsidRPr="000A1957" w:rsidTr="00755C1D">
        <w:tc>
          <w:tcPr>
            <w:tcW w:w="1101" w:type="dxa"/>
            <w:shd w:val="clear" w:color="auto" w:fill="DBE5F1" w:themeFill="accent1" w:themeFillTint="33"/>
          </w:tcPr>
          <w:p w:rsidR="000A1957" w:rsidRPr="000A1957" w:rsidRDefault="000A1957" w:rsidP="00C84C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C84C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5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2423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</w:p>
        </w:tc>
      </w:tr>
      <w:tr w:rsidR="000A1957" w:rsidRPr="000A1957" w:rsidTr="00755C1D">
        <w:tc>
          <w:tcPr>
            <w:tcW w:w="1101" w:type="dxa"/>
            <w:shd w:val="clear" w:color="auto" w:fill="DBE5F1" w:themeFill="accent1" w:themeFillTint="33"/>
          </w:tcPr>
          <w:p w:rsidR="000A1957" w:rsidRPr="000A1957" w:rsidRDefault="000A1957" w:rsidP="00C84C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C84C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35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423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</w:p>
        </w:tc>
      </w:tr>
      <w:tr w:rsidR="000A1957" w:rsidRPr="000A1957" w:rsidTr="00755C1D">
        <w:tc>
          <w:tcPr>
            <w:tcW w:w="1101" w:type="dxa"/>
            <w:shd w:val="clear" w:color="auto" w:fill="DBE5F1" w:themeFill="accent1" w:themeFillTint="33"/>
          </w:tcPr>
          <w:p w:rsidR="000A1957" w:rsidRPr="000A1957" w:rsidRDefault="000A1957" w:rsidP="00C84CD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A195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C84CD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35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2423" w:type="dxa"/>
          </w:tcPr>
          <w:p w:rsidR="000A1957" w:rsidRPr="000A1957" w:rsidRDefault="00075D87" w:rsidP="000A1957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</w:tr>
    </w:tbl>
    <w:p w:rsidR="00075D87" w:rsidRDefault="00075D87" w:rsidP="00075D87">
      <w:pPr>
        <w:widowControl w:val="0"/>
        <w:suppressAutoHyphens/>
        <w:autoSpaceDE w:val="0"/>
        <w:spacing w:after="0"/>
        <w:ind w:left="567"/>
        <w:jc w:val="both"/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</w:pPr>
      <w:r w:rsidRPr="00893E39"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>Źródło: Dane własne PCPR w Grudziądzu</w:t>
      </w:r>
    </w:p>
    <w:p w:rsidR="005E0DEA" w:rsidRPr="008A17B0" w:rsidRDefault="005E0DEA" w:rsidP="007B2BA8">
      <w:pPr>
        <w:spacing w:after="0"/>
        <w:ind w:firstLine="567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3344FF" w:rsidRDefault="003344FF" w:rsidP="003344FF">
      <w:pPr>
        <w:spacing w:after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75D87" w:rsidRDefault="00075D87" w:rsidP="00075D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1A33">
        <w:rPr>
          <w:rFonts w:ascii="Times New Roman" w:hAnsi="Times New Roman"/>
          <w:sz w:val="24"/>
          <w:szCs w:val="24"/>
        </w:rPr>
        <w:t xml:space="preserve">Z powyższego zestawienia wynika, że liczba nowo powstałych rodzin zastępczych </w:t>
      </w:r>
      <w:r w:rsidR="009501AF">
        <w:rPr>
          <w:rFonts w:ascii="Times New Roman" w:hAnsi="Times New Roman"/>
          <w:sz w:val="24"/>
          <w:szCs w:val="24"/>
        </w:rPr>
        <w:br/>
      </w:r>
      <w:r w:rsidRPr="00EC1A33">
        <w:rPr>
          <w:rFonts w:ascii="Times New Roman" w:hAnsi="Times New Roman"/>
          <w:sz w:val="24"/>
          <w:szCs w:val="24"/>
        </w:rPr>
        <w:t>w latach 2016-2018</w:t>
      </w:r>
      <w:r w:rsidR="00C10129" w:rsidRPr="00EC1A33">
        <w:rPr>
          <w:rFonts w:ascii="Times New Roman" w:hAnsi="Times New Roman"/>
          <w:sz w:val="24"/>
          <w:szCs w:val="24"/>
        </w:rPr>
        <w:t xml:space="preserve"> jest zmienna. </w:t>
      </w:r>
      <w:r w:rsidR="002F7592" w:rsidRPr="00EC1A33">
        <w:rPr>
          <w:rFonts w:ascii="Times New Roman" w:hAnsi="Times New Roman"/>
          <w:sz w:val="24"/>
          <w:szCs w:val="24"/>
        </w:rPr>
        <w:t>Z</w:t>
      </w:r>
      <w:r w:rsidR="00C10129" w:rsidRPr="00EC1A33">
        <w:rPr>
          <w:rFonts w:ascii="Times New Roman" w:hAnsi="Times New Roman"/>
          <w:sz w:val="24"/>
          <w:szCs w:val="24"/>
        </w:rPr>
        <w:t xml:space="preserve">jawisko powstawania rodzin zastępczych </w:t>
      </w:r>
      <w:r w:rsidR="002F7592" w:rsidRPr="00EC1A33">
        <w:rPr>
          <w:rFonts w:ascii="Times New Roman" w:hAnsi="Times New Roman"/>
          <w:sz w:val="24"/>
          <w:szCs w:val="24"/>
        </w:rPr>
        <w:t xml:space="preserve">uzależnione </w:t>
      </w:r>
      <w:r w:rsidR="00C10129" w:rsidRPr="00EC1A33">
        <w:rPr>
          <w:rFonts w:ascii="Times New Roman" w:hAnsi="Times New Roman"/>
          <w:sz w:val="24"/>
          <w:szCs w:val="24"/>
        </w:rPr>
        <w:t xml:space="preserve">jest </w:t>
      </w:r>
      <w:r w:rsidR="002F7592" w:rsidRPr="00EC1A33">
        <w:rPr>
          <w:rFonts w:ascii="Times New Roman" w:hAnsi="Times New Roman"/>
          <w:sz w:val="24"/>
          <w:szCs w:val="24"/>
        </w:rPr>
        <w:t xml:space="preserve">od szeregu różnych czynników, </w:t>
      </w:r>
      <w:r w:rsidR="002B7F0B" w:rsidRPr="00EC1A33">
        <w:rPr>
          <w:rFonts w:ascii="Times New Roman" w:hAnsi="Times New Roman"/>
          <w:sz w:val="24"/>
          <w:szCs w:val="24"/>
        </w:rPr>
        <w:t>między innymi</w:t>
      </w:r>
      <w:r w:rsidR="002F7592" w:rsidRPr="00EC1A33">
        <w:rPr>
          <w:rFonts w:ascii="Times New Roman" w:hAnsi="Times New Roman"/>
          <w:sz w:val="24"/>
          <w:szCs w:val="24"/>
        </w:rPr>
        <w:t xml:space="preserve"> od pojawienia się konieczności zapewnienia opieki i wychowania dzieciom pozbawionym tego ze strony rodziców.</w:t>
      </w:r>
    </w:p>
    <w:p w:rsidR="001C4046" w:rsidRDefault="001C4046" w:rsidP="00075D8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B1D8E" w:rsidRDefault="007B1D8E" w:rsidP="00075D8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323A" w:rsidRDefault="0014323A" w:rsidP="00075D8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323A" w:rsidRPr="008A17B0" w:rsidRDefault="0014323A" w:rsidP="00075D87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501AF" w:rsidRPr="00280B71" w:rsidRDefault="009501AF" w:rsidP="009501AF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280B71">
        <w:rPr>
          <w:rFonts w:ascii="Times New Roman" w:hAnsi="Times New Roman"/>
          <w:b/>
          <w:lang w:eastAsia="pl-PL"/>
        </w:rPr>
        <w:lastRenderedPageBreak/>
        <w:t>Tab. 1</w:t>
      </w:r>
      <w:r w:rsidR="00023E1F" w:rsidRPr="00280B71">
        <w:rPr>
          <w:rFonts w:ascii="Times New Roman" w:hAnsi="Times New Roman"/>
          <w:b/>
          <w:lang w:eastAsia="pl-PL"/>
        </w:rPr>
        <w:t>6</w:t>
      </w:r>
      <w:r w:rsidRPr="00280B71">
        <w:rPr>
          <w:rFonts w:ascii="Times New Roman" w:hAnsi="Times New Roman"/>
          <w:b/>
          <w:lang w:eastAsia="pl-PL"/>
        </w:rPr>
        <w:t xml:space="preserve">. </w:t>
      </w:r>
      <w:r w:rsidR="00B5175E" w:rsidRPr="00280B71">
        <w:rPr>
          <w:rFonts w:ascii="Times New Roman" w:hAnsi="Times New Roman"/>
          <w:b/>
          <w:lang w:eastAsia="pl-PL"/>
        </w:rPr>
        <w:t xml:space="preserve"> </w:t>
      </w:r>
      <w:r w:rsidRPr="00280B71">
        <w:rPr>
          <w:rFonts w:ascii="Times New Roman" w:hAnsi="Times New Roman"/>
          <w:b/>
          <w:lang w:eastAsia="pl-PL"/>
        </w:rPr>
        <w:t xml:space="preserve">Dzieci z terenu powiatu grudziądzkiego umieszczone w rodzinach zastępczych </w:t>
      </w:r>
      <w:r w:rsidR="00B955B7" w:rsidRPr="00280B71">
        <w:rPr>
          <w:rFonts w:ascii="Times New Roman" w:hAnsi="Times New Roman"/>
          <w:b/>
          <w:lang w:eastAsia="pl-PL"/>
        </w:rPr>
        <w:br/>
        <w:t xml:space="preserve">                 </w:t>
      </w:r>
      <w:r w:rsidR="00B5175E" w:rsidRPr="00280B71">
        <w:rPr>
          <w:rFonts w:ascii="Times New Roman" w:hAnsi="Times New Roman"/>
          <w:b/>
          <w:lang w:eastAsia="pl-PL"/>
        </w:rPr>
        <w:t xml:space="preserve"> </w:t>
      </w:r>
      <w:r w:rsidRPr="00280B71">
        <w:rPr>
          <w:rFonts w:ascii="Times New Roman" w:hAnsi="Times New Roman"/>
          <w:b/>
          <w:lang w:eastAsia="pl-PL"/>
        </w:rPr>
        <w:t xml:space="preserve">na </w:t>
      </w:r>
      <w:r w:rsidR="00B955B7" w:rsidRPr="00280B71">
        <w:rPr>
          <w:rFonts w:ascii="Times New Roman" w:hAnsi="Times New Roman"/>
          <w:b/>
          <w:lang w:eastAsia="pl-PL"/>
        </w:rPr>
        <w:t>t</w:t>
      </w:r>
      <w:r w:rsidRPr="00280B71">
        <w:rPr>
          <w:rFonts w:ascii="Times New Roman" w:hAnsi="Times New Roman"/>
          <w:b/>
          <w:lang w:eastAsia="pl-PL"/>
        </w:rPr>
        <w:t>erenie</w:t>
      </w:r>
      <w:r w:rsidR="00B955B7" w:rsidRPr="00280B71">
        <w:rPr>
          <w:rFonts w:ascii="Times New Roman" w:hAnsi="Times New Roman"/>
          <w:b/>
          <w:lang w:eastAsia="pl-PL"/>
        </w:rPr>
        <w:t xml:space="preserve"> </w:t>
      </w:r>
      <w:r w:rsidRPr="00280B71">
        <w:rPr>
          <w:rFonts w:ascii="Times New Roman" w:hAnsi="Times New Roman"/>
          <w:b/>
          <w:lang w:eastAsia="pl-PL"/>
        </w:rPr>
        <w:t>innych powiatów w latach 201</w:t>
      </w:r>
      <w:r w:rsidR="00B955B7" w:rsidRPr="00280B71">
        <w:rPr>
          <w:rFonts w:ascii="Times New Roman" w:hAnsi="Times New Roman"/>
          <w:b/>
          <w:lang w:eastAsia="pl-PL"/>
        </w:rPr>
        <w:t>6</w:t>
      </w:r>
      <w:r w:rsidRPr="00280B71">
        <w:rPr>
          <w:rFonts w:ascii="Times New Roman" w:hAnsi="Times New Roman"/>
          <w:b/>
          <w:lang w:eastAsia="pl-PL"/>
        </w:rPr>
        <w:t>-201</w:t>
      </w:r>
      <w:r w:rsidR="00B955B7" w:rsidRPr="00280B71">
        <w:rPr>
          <w:rFonts w:ascii="Times New Roman" w:hAnsi="Times New Roman"/>
          <w:b/>
          <w:lang w:eastAsia="pl-PL"/>
        </w:rPr>
        <w:t>8</w:t>
      </w:r>
    </w:p>
    <w:p w:rsidR="009501AF" w:rsidRPr="009501AF" w:rsidRDefault="009501AF" w:rsidP="009501A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9501AF" w:rsidRPr="009501AF" w:rsidRDefault="009501AF" w:rsidP="009501AF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  <w:lang w:eastAsia="pl-PL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1418"/>
        <w:gridCol w:w="1275"/>
        <w:gridCol w:w="1276"/>
      </w:tblGrid>
      <w:tr w:rsidR="00B955B7" w:rsidRPr="009501AF" w:rsidTr="00755C1D">
        <w:trPr>
          <w:trHeight w:val="228"/>
          <w:tblHeader/>
          <w:jc w:val="center"/>
        </w:trPr>
        <w:tc>
          <w:tcPr>
            <w:tcW w:w="4521" w:type="dxa"/>
            <w:vMerge w:val="restart"/>
            <w:shd w:val="clear" w:color="auto" w:fill="DBE5F1" w:themeFill="accent1" w:themeFillTint="33"/>
          </w:tcPr>
          <w:p w:rsidR="00B955B7" w:rsidRPr="009501AF" w:rsidRDefault="00B955B7" w:rsidP="00950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  <w:p w:rsidR="00B955B7" w:rsidRPr="009501AF" w:rsidRDefault="00B955B7" w:rsidP="00B95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umieszczonych w rodzinach zastępczych poza powiatem grudziądzkim </w:t>
            </w:r>
          </w:p>
          <w:p w:rsidR="00B955B7" w:rsidRPr="009501AF" w:rsidRDefault="00B955B7" w:rsidP="00B95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 podziałem na gminy: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955B7" w:rsidRDefault="00B955B7" w:rsidP="00B9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  <w:p w:rsidR="00B955B7" w:rsidRPr="009501AF" w:rsidRDefault="00B955B7" w:rsidP="00B9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9501A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B955B7" w:rsidRPr="009501AF" w:rsidTr="00755C1D">
        <w:trPr>
          <w:trHeight w:val="445"/>
          <w:jc w:val="center"/>
        </w:trPr>
        <w:tc>
          <w:tcPr>
            <w:tcW w:w="4521" w:type="dxa"/>
            <w:vMerge/>
            <w:shd w:val="clear" w:color="auto" w:fill="DBE5F1" w:themeFill="accent1" w:themeFillTint="33"/>
          </w:tcPr>
          <w:p w:rsidR="00B955B7" w:rsidRPr="009501AF" w:rsidRDefault="00B955B7" w:rsidP="009501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B955B7" w:rsidRPr="009501AF" w:rsidRDefault="00673DEF" w:rsidP="00950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73DE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</w:tcPr>
          <w:p w:rsidR="00B955B7" w:rsidRPr="009501AF" w:rsidRDefault="00673DEF" w:rsidP="00950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73DE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673DEF" w:rsidP="00950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673DE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40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miasto i gmina Łasin</w:t>
            </w:r>
          </w:p>
        </w:tc>
        <w:tc>
          <w:tcPr>
            <w:tcW w:w="1418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5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28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miasto i gmina Radzyń Chełmiński</w:t>
            </w:r>
          </w:p>
        </w:tc>
        <w:tc>
          <w:tcPr>
            <w:tcW w:w="1418" w:type="dxa"/>
          </w:tcPr>
          <w:p w:rsidR="00B955B7" w:rsidRPr="009501AF" w:rsidRDefault="00673DEF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673DEF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275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42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gmina Grudziądz</w:t>
            </w:r>
          </w:p>
        </w:tc>
        <w:tc>
          <w:tcPr>
            <w:tcW w:w="1418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5" w:type="dxa"/>
          </w:tcPr>
          <w:p w:rsidR="00B955B7" w:rsidRPr="009501AF" w:rsidRDefault="00673DEF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673DE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42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gmina Gruta</w:t>
            </w:r>
          </w:p>
        </w:tc>
        <w:tc>
          <w:tcPr>
            <w:tcW w:w="1418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5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28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gmina Rogóźno</w:t>
            </w:r>
          </w:p>
        </w:tc>
        <w:tc>
          <w:tcPr>
            <w:tcW w:w="1418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5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673DEF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673DEF"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B955B7" w:rsidRPr="009501AF" w:rsidTr="00755C1D">
        <w:trPr>
          <w:trHeight w:val="256"/>
          <w:jc w:val="center"/>
        </w:trPr>
        <w:tc>
          <w:tcPr>
            <w:tcW w:w="4521" w:type="dxa"/>
            <w:shd w:val="clear" w:color="auto" w:fill="DBE5F1" w:themeFill="accent1" w:themeFillTint="33"/>
          </w:tcPr>
          <w:p w:rsidR="00B955B7" w:rsidRPr="009501AF" w:rsidRDefault="00B955B7" w:rsidP="00B955B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501AF">
              <w:rPr>
                <w:rFonts w:ascii="Times New Roman" w:hAnsi="Times New Roman"/>
                <w:sz w:val="20"/>
                <w:szCs w:val="20"/>
                <w:lang w:eastAsia="pl-PL"/>
              </w:rPr>
              <w:t>gmina Świecie nad Osą</w:t>
            </w:r>
          </w:p>
        </w:tc>
        <w:tc>
          <w:tcPr>
            <w:tcW w:w="1418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5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76" w:type="dxa"/>
          </w:tcPr>
          <w:p w:rsidR="00B955B7" w:rsidRPr="009501AF" w:rsidRDefault="00B955B7" w:rsidP="00B955B7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 w:rsidRPr="009501AF">
              <w:rPr>
                <w:rFonts w:ascii="Times New Roman" w:hAnsi="Times New Roman"/>
                <w:lang w:eastAsia="pl-PL"/>
              </w:rPr>
              <w:t>0</w:t>
            </w:r>
          </w:p>
        </w:tc>
      </w:tr>
    </w:tbl>
    <w:p w:rsidR="009501AF" w:rsidRPr="009501AF" w:rsidRDefault="009501AF" w:rsidP="009501A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501AF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4B6921" w:rsidRPr="0014323A" w:rsidRDefault="004B6921" w:rsidP="004B6921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177EB" w:rsidRPr="0014323A" w:rsidRDefault="00D177EB" w:rsidP="00673DEF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73DEF" w:rsidRPr="00673DEF" w:rsidRDefault="00673DEF" w:rsidP="00673D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3DEF">
        <w:rPr>
          <w:rFonts w:ascii="Times New Roman" w:hAnsi="Times New Roman"/>
          <w:sz w:val="24"/>
          <w:szCs w:val="24"/>
        </w:rPr>
        <w:t>W latach 201</w:t>
      </w:r>
      <w:r>
        <w:rPr>
          <w:rFonts w:ascii="Times New Roman" w:hAnsi="Times New Roman"/>
          <w:sz w:val="24"/>
          <w:szCs w:val="24"/>
        </w:rPr>
        <w:t>6</w:t>
      </w:r>
      <w:r w:rsidRPr="00673DE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673DEF">
        <w:rPr>
          <w:rFonts w:ascii="Times New Roman" w:hAnsi="Times New Roman"/>
          <w:sz w:val="24"/>
          <w:szCs w:val="24"/>
        </w:rPr>
        <w:t xml:space="preserve"> </w:t>
      </w:r>
      <w:r w:rsidR="00BD000E">
        <w:rPr>
          <w:rFonts w:ascii="Times New Roman" w:hAnsi="Times New Roman"/>
          <w:sz w:val="24"/>
          <w:szCs w:val="24"/>
        </w:rPr>
        <w:t xml:space="preserve">tylko 1 dziecko umieszczono w rodzinie zastępczej poza powiatem grudziądzkim </w:t>
      </w:r>
      <w:r w:rsidRPr="00673DEF">
        <w:rPr>
          <w:rFonts w:ascii="Times New Roman" w:hAnsi="Times New Roman"/>
          <w:sz w:val="24"/>
          <w:szCs w:val="24"/>
        </w:rPr>
        <w:t>(201</w:t>
      </w:r>
      <w:r w:rsidR="00BD000E">
        <w:rPr>
          <w:rFonts w:ascii="Times New Roman" w:hAnsi="Times New Roman"/>
          <w:sz w:val="24"/>
          <w:szCs w:val="24"/>
        </w:rPr>
        <w:t>6</w:t>
      </w:r>
      <w:r w:rsidRPr="00673DEF">
        <w:rPr>
          <w:rFonts w:ascii="Times New Roman" w:hAnsi="Times New Roman"/>
          <w:sz w:val="24"/>
          <w:szCs w:val="24"/>
        </w:rPr>
        <w:t xml:space="preserve"> r.). </w:t>
      </w:r>
      <w:r w:rsidR="008A17B0">
        <w:rPr>
          <w:rFonts w:ascii="Times New Roman" w:hAnsi="Times New Roman"/>
          <w:sz w:val="24"/>
          <w:szCs w:val="24"/>
        </w:rPr>
        <w:t xml:space="preserve">W omawianym przypadku rodziną zastępczą została najbliższa rodzina, zamieszkała poza powiatem grudziądzkim. </w:t>
      </w:r>
    </w:p>
    <w:p w:rsidR="00EC1A33" w:rsidRDefault="00EC1A33" w:rsidP="00EC1A3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1A33">
        <w:rPr>
          <w:rFonts w:ascii="Times New Roman" w:hAnsi="Times New Roman"/>
          <w:sz w:val="24"/>
          <w:szCs w:val="24"/>
        </w:rPr>
        <w:t xml:space="preserve">W rodzinnej pieczy zastępczej umieszczane są dzieci głównie </w:t>
      </w:r>
      <w:r w:rsidR="008A17B0">
        <w:rPr>
          <w:rFonts w:ascii="Times New Roman" w:hAnsi="Times New Roman"/>
          <w:sz w:val="24"/>
          <w:szCs w:val="24"/>
        </w:rPr>
        <w:t>z powodu</w:t>
      </w:r>
      <w:r w:rsidRPr="00EC1A33">
        <w:rPr>
          <w:rFonts w:ascii="Times New Roman" w:hAnsi="Times New Roman"/>
          <w:sz w:val="24"/>
          <w:szCs w:val="24"/>
        </w:rPr>
        <w:t xml:space="preserve"> zaniedbania ze strony rodziców biologicznych, ich bezradności w sprawach opiekuńczo-wychowawczych, uzależnienia od alkoholu i innych środków psychoaktywnych, przemocy domowej.</w:t>
      </w:r>
      <w:r w:rsidRPr="00EC1A33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Pr="00EC1A33">
        <w:rPr>
          <w:rFonts w:ascii="Times New Roman" w:hAnsi="Times New Roman"/>
          <w:sz w:val="24"/>
          <w:szCs w:val="24"/>
        </w:rPr>
        <w:t>Część dzieci przebywa w rodzinach zastępczych na skutek utraty jednego lub obojga rodziców.</w:t>
      </w:r>
      <w:r w:rsidR="007D72DD">
        <w:rPr>
          <w:rFonts w:ascii="Times New Roman" w:hAnsi="Times New Roman"/>
          <w:sz w:val="24"/>
          <w:szCs w:val="24"/>
        </w:rPr>
        <w:t xml:space="preserve"> </w:t>
      </w:r>
    </w:p>
    <w:p w:rsidR="00FD03B2" w:rsidRDefault="007D72DD" w:rsidP="00FD03B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Główne p</w:t>
      </w:r>
      <w:r w:rsidR="005E0DEA" w:rsidRPr="00EC1A33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rzyczyny umieszczenia dzieci w rodzinach zastępczych na terenie powiatu grudziądzkiego </w:t>
      </w:r>
      <w:r w:rsidR="00FD03B2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obrazuje poniższa tabela, jednakże podkreślić należy, że w większości </w:t>
      </w:r>
      <w:r w:rsidR="00FD03B2" w:rsidRPr="00FD03B2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przypadków </w:t>
      </w:r>
      <w:r w:rsidR="00FD03B2" w:rsidRPr="00FD03B2">
        <w:rPr>
          <w:rFonts w:ascii="Times New Roman" w:hAnsi="Times New Roman"/>
          <w:sz w:val="24"/>
          <w:szCs w:val="24"/>
        </w:rPr>
        <w:t>przyczyny umieszczenia współwystępują ze sobą.</w:t>
      </w:r>
    </w:p>
    <w:p w:rsidR="0014323A" w:rsidRPr="0014323A" w:rsidRDefault="0014323A" w:rsidP="00FD03B2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4323A" w:rsidRPr="0014323A" w:rsidRDefault="0014323A" w:rsidP="00FD03B2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E19CD" w:rsidRPr="00280B71" w:rsidRDefault="00EC1A33" w:rsidP="00280B7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>Tab. 1</w:t>
      </w:r>
      <w:r w:rsidR="00023E1F" w:rsidRPr="00280B71">
        <w:rPr>
          <w:rFonts w:ascii="Times New Roman" w:eastAsia="Times New Roman" w:hAnsi="Times New Roman"/>
          <w:b/>
          <w:lang w:eastAsia="pl-PL"/>
        </w:rPr>
        <w:t>7</w:t>
      </w:r>
      <w:r w:rsidRPr="00280B71">
        <w:rPr>
          <w:rFonts w:ascii="Times New Roman" w:eastAsia="Times New Roman" w:hAnsi="Times New Roman"/>
          <w:b/>
          <w:lang w:eastAsia="pl-PL"/>
        </w:rPr>
        <w:t xml:space="preserve">.  </w:t>
      </w:r>
      <w:r w:rsidR="00BE19CD" w:rsidRPr="00280B71">
        <w:rPr>
          <w:rFonts w:ascii="Times New Roman" w:eastAsia="Times New Roman" w:hAnsi="Times New Roman"/>
          <w:b/>
          <w:lang w:eastAsia="pl-PL"/>
        </w:rPr>
        <w:t xml:space="preserve"> </w:t>
      </w:r>
      <w:r w:rsidRPr="00280B71">
        <w:rPr>
          <w:rFonts w:ascii="Times New Roman" w:eastAsia="Times New Roman" w:hAnsi="Times New Roman"/>
          <w:b/>
          <w:lang w:eastAsia="pl-PL"/>
        </w:rPr>
        <w:t>Przyczyny umieszczenia dzieci w rodzinnej pieczy zastępczej w latach 2016-</w:t>
      </w:r>
      <w:r w:rsidR="00BE19CD" w:rsidRPr="00280B71">
        <w:rPr>
          <w:rFonts w:ascii="Times New Roman" w:eastAsia="Times New Roman" w:hAnsi="Times New Roman"/>
          <w:b/>
          <w:lang w:eastAsia="pl-PL"/>
        </w:rPr>
        <w:t xml:space="preserve">  </w:t>
      </w:r>
    </w:p>
    <w:p w:rsidR="00EC1A33" w:rsidRPr="00280B71" w:rsidRDefault="00BE19CD" w:rsidP="00280B7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80B71">
        <w:rPr>
          <w:rFonts w:ascii="Times New Roman" w:eastAsia="Times New Roman" w:hAnsi="Times New Roman"/>
          <w:b/>
          <w:lang w:eastAsia="pl-PL"/>
        </w:rPr>
        <w:t xml:space="preserve">                 </w:t>
      </w:r>
      <w:r w:rsidR="00EC1A33" w:rsidRPr="00280B71">
        <w:rPr>
          <w:rFonts w:ascii="Times New Roman" w:eastAsia="Times New Roman" w:hAnsi="Times New Roman"/>
          <w:b/>
          <w:lang w:eastAsia="pl-PL"/>
        </w:rPr>
        <w:t xml:space="preserve">2018 </w:t>
      </w:r>
      <w:r w:rsidR="00B1583C" w:rsidRPr="00280B71">
        <w:rPr>
          <w:rFonts w:ascii="Times New Roman" w:eastAsia="Times New Roman" w:hAnsi="Times New Roman"/>
          <w:b/>
          <w:lang w:eastAsia="pl-PL"/>
        </w:rPr>
        <w:t xml:space="preserve">- liczba dzieci </w:t>
      </w:r>
      <w:r w:rsidR="00EC1A33" w:rsidRPr="00280B71">
        <w:rPr>
          <w:rFonts w:ascii="Times New Roman" w:eastAsia="Times New Roman" w:hAnsi="Times New Roman"/>
          <w:b/>
          <w:lang w:eastAsia="pl-PL"/>
        </w:rPr>
        <w:t>wg. stanu na 31 grudnia każdego roku kalendarzowego</w:t>
      </w:r>
    </w:p>
    <w:p w:rsidR="00EC1A33" w:rsidRPr="00EC1A33" w:rsidRDefault="00EC1A33" w:rsidP="00280B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846"/>
        <w:gridCol w:w="814"/>
        <w:gridCol w:w="799"/>
        <w:gridCol w:w="791"/>
        <w:gridCol w:w="795"/>
        <w:gridCol w:w="799"/>
      </w:tblGrid>
      <w:tr w:rsidR="00EC1A33" w:rsidRPr="00EC1A33" w:rsidTr="00755C1D">
        <w:trPr>
          <w:trHeight w:val="352"/>
          <w:tblHeader/>
          <w:jc w:val="center"/>
        </w:trPr>
        <w:tc>
          <w:tcPr>
            <w:tcW w:w="4332" w:type="dxa"/>
            <w:vMerge w:val="restart"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Przyczyna umieszczenia </w:t>
            </w:r>
          </w:p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dziecka </w:t>
            </w:r>
          </w:p>
        </w:tc>
        <w:tc>
          <w:tcPr>
            <w:tcW w:w="4844" w:type="dxa"/>
            <w:gridSpan w:val="6"/>
            <w:shd w:val="clear" w:color="auto" w:fill="DBE5F1" w:themeFill="accent1" w:themeFillTint="33"/>
          </w:tcPr>
          <w:p w:rsid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RODZINA ZASTĘPCZA</w:t>
            </w:r>
          </w:p>
          <w:p w:rsidR="0014323A" w:rsidRPr="0014323A" w:rsidRDefault="0014323A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pl-PL"/>
              </w:rPr>
            </w:pPr>
          </w:p>
        </w:tc>
      </w:tr>
      <w:tr w:rsidR="00EC1A33" w:rsidRPr="00EC1A33" w:rsidTr="00755C1D">
        <w:trPr>
          <w:tblHeader/>
          <w:jc w:val="center"/>
        </w:trPr>
        <w:tc>
          <w:tcPr>
            <w:tcW w:w="4332" w:type="dxa"/>
            <w:vMerge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shd w:val="clear" w:color="auto" w:fill="DBE5F1" w:themeFill="accent1" w:themeFillTint="33"/>
          </w:tcPr>
          <w:p w:rsid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SPOKREWNIONA</w:t>
            </w:r>
          </w:p>
          <w:p w:rsidR="0014323A" w:rsidRPr="0014323A" w:rsidRDefault="0014323A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pl-PL"/>
              </w:rPr>
            </w:pPr>
          </w:p>
        </w:tc>
        <w:tc>
          <w:tcPr>
            <w:tcW w:w="2385" w:type="dxa"/>
            <w:gridSpan w:val="3"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NIEZAWODOWA</w:t>
            </w:r>
          </w:p>
        </w:tc>
      </w:tr>
      <w:tr w:rsidR="00EC1A33" w:rsidRPr="00EC1A33" w:rsidTr="00755C1D">
        <w:trPr>
          <w:tblHeader/>
          <w:jc w:val="center"/>
        </w:trPr>
        <w:tc>
          <w:tcPr>
            <w:tcW w:w="4332" w:type="dxa"/>
            <w:vMerge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14" w:type="dxa"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99" w:type="dxa"/>
            <w:shd w:val="clear" w:color="auto" w:fill="DBE5F1" w:themeFill="accent1" w:themeFillTint="33"/>
          </w:tcPr>
          <w:p w:rsidR="00EC1A33" w:rsidRPr="00EC1A33" w:rsidRDefault="00EC1A33" w:rsidP="00EC1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95" w:type="dxa"/>
            <w:shd w:val="clear" w:color="auto" w:fill="DBE5F1" w:themeFill="accent1" w:themeFillTint="33"/>
          </w:tcPr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99" w:type="dxa"/>
            <w:shd w:val="clear" w:color="auto" w:fill="DBE5F1" w:themeFill="accent1" w:themeFillTint="33"/>
          </w:tcPr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C1A33" w:rsidRPr="00EC1A33" w:rsidRDefault="00EC1A33" w:rsidP="0086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Sieroctwo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861174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Półsieroctwo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Uzależnienia rodziców, </w:t>
            </w: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br/>
              <w:t>w tym od alkoholu</w:t>
            </w:r>
          </w:p>
        </w:tc>
        <w:tc>
          <w:tcPr>
            <w:tcW w:w="846" w:type="dxa"/>
            <w:shd w:val="clear" w:color="auto" w:fill="auto"/>
          </w:tcPr>
          <w:p w:rsidR="00051470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11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36467" w:rsidRPr="00051470" w:rsidRDefault="000514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14" w:type="dxa"/>
            <w:shd w:val="clear" w:color="auto" w:fill="auto"/>
          </w:tcPr>
          <w:p w:rsidR="00036467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8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11/</w:t>
            </w:r>
          </w:p>
          <w:p w:rsidR="00337C70" w:rsidRPr="00051470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036467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13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95" w:type="dxa"/>
            <w:shd w:val="clear" w:color="auto" w:fill="auto"/>
          </w:tcPr>
          <w:p w:rsidR="00036467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12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99" w:type="dxa"/>
            <w:shd w:val="clear" w:color="auto" w:fill="auto"/>
          </w:tcPr>
          <w:p w:rsidR="00036467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11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5A126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Przemoc w rodzinie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Bezradność w sprawach opiekuńczo-wychowawczych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Niepełnosprawność co najmniej jednego </w:t>
            </w:r>
            <w:r w:rsidRPr="005A126F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z rodziców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Długotrwała lub ciężka choroba </w:t>
            </w:r>
          </w:p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co najmniej jednego z rodziców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Ubóstwo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Bezrobocie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Nieodpowiednie warunki mieszkaniowe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036467" w:rsidRPr="00EC1A33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 xml:space="preserve">Pobyt za granicą co najmniej jednego </w:t>
            </w:r>
          </w:p>
          <w:p w:rsidR="00036467" w:rsidRPr="00EC1A33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z rodziców (praca zarobkowa)</w:t>
            </w:r>
          </w:p>
        </w:tc>
        <w:tc>
          <w:tcPr>
            <w:tcW w:w="846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036467" w:rsidRPr="0085405E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85405E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755C1D" w:rsidRPr="0014323A" w:rsidTr="00755C1D">
        <w:trPr>
          <w:jc w:val="center"/>
        </w:trPr>
        <w:tc>
          <w:tcPr>
            <w:tcW w:w="4332" w:type="dxa"/>
            <w:shd w:val="clear" w:color="auto" w:fill="DBE5F1" w:themeFill="accent1" w:themeFillTint="33"/>
          </w:tcPr>
          <w:p w:rsidR="00036467" w:rsidRPr="0014323A" w:rsidRDefault="00036467" w:rsidP="00EC1A33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b/>
                <w:lang w:eastAsia="pl-PL"/>
              </w:rPr>
              <w:t>Inne</w:t>
            </w:r>
          </w:p>
        </w:tc>
        <w:tc>
          <w:tcPr>
            <w:tcW w:w="846" w:type="dxa"/>
            <w:shd w:val="clear" w:color="auto" w:fill="auto"/>
          </w:tcPr>
          <w:p w:rsidR="00036467" w:rsidRPr="0014323A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36467" w:rsidRPr="0014323A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036467" w:rsidRPr="0014323A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036467" w:rsidRPr="0014323A" w:rsidRDefault="00036467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036467" w:rsidRPr="0014323A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036467" w:rsidRPr="0014323A" w:rsidRDefault="00337C70" w:rsidP="005A126F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4323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</w:tbl>
    <w:p w:rsidR="00337C70" w:rsidRDefault="00337C70" w:rsidP="00337C70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</w:pPr>
      <w:r w:rsidRPr="00893E39"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>Źródło: Dane własne PCPR w Grudziądzu</w:t>
      </w:r>
    </w:p>
    <w:p w:rsidR="00105E8A" w:rsidRDefault="00105E8A" w:rsidP="00B11EDE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</w:pPr>
    </w:p>
    <w:p w:rsidR="0014323A" w:rsidRDefault="0014323A" w:rsidP="00B11EDE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</w:pPr>
    </w:p>
    <w:p w:rsidR="00B11EDE" w:rsidRPr="0014323A" w:rsidRDefault="00B11EDE" w:rsidP="00B11EDE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</w:pP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Jak wynika z tabeli nr 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1</w:t>
      </w:r>
      <w:r w:rsidR="007D72DD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7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,</w:t>
      </w: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głównymi przyczynami umieszczeń dzieci w rodzinach zastępczych 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na terenie powiatu grudziądzkiego </w:t>
      </w: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są bezradność 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rodziców </w:t>
      </w: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w sprawach opiekuńczo-wychowawczych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, </w:t>
      </w: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alkoholizm 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lub uzależnienie od środków psychoaktywnych, </w:t>
      </w:r>
      <w:r w:rsidRPr="00B11EDE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śmierć obojga rodziców lub jednego z nich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a także przemoc w rodzinie. Zaobserwowano, że w przypadku dzieci umieszczonych w rodzinach zast</w:t>
      </w:r>
      <w:r w:rsidR="007D72DD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ę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pczych </w:t>
      </w:r>
      <w:r w:rsidR="0028199D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niezawodowych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, główną przyczyną umieszczenia </w:t>
      </w:r>
      <w:r w:rsidR="0028199D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było uzależnienie rodziców, w tym od alkoholu, natomiast przyczyną umieszczenia dzieci w rodzinach spokrewnionych była bezradność w sprawach opiekuńczo-</w:t>
      </w:r>
      <w:r w:rsidR="0028199D" w:rsidRPr="0014323A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wychowawczych.</w:t>
      </w:r>
      <w:r w:rsidR="007D72DD" w:rsidRPr="0014323A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Inne przyczyny dotyczyły przypadków, kiedy dziecko </w:t>
      </w:r>
      <w:r w:rsidR="00A66400" w:rsidRPr="0014323A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zostało umieszczone w pieczy zastępczej z powodu </w:t>
      </w:r>
      <w:r w:rsidR="0014323A" w:rsidRPr="0014323A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porzucenia przez co najmniej jednego z rodziców.</w:t>
      </w:r>
    </w:p>
    <w:p w:rsidR="001B7979" w:rsidRDefault="001B7979" w:rsidP="00B11EDE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</w:pPr>
      <w:r w:rsidRPr="001B7979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Na poziomie powiatu rodziny zastępcze obejmuje się, na ich wniosek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,</w:t>
      </w:r>
      <w:r w:rsidRPr="001B7979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opieką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</w:t>
      </w:r>
      <w:r w:rsidRPr="001B7979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koordynatora rodzinnej pieczy zastępczej.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 xml:space="preserve"> Koordynator wspierający nie może mieć pod opieką łącznie więcej niż 15 rodzin zastępczych. W stosunku do rodzin zastępczych nieobjętych opieką koordynatora, jego </w:t>
      </w:r>
      <w:r w:rsidRPr="001B7979"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zadania wykonuje organizat</w:t>
      </w:r>
      <w:r>
        <w:rPr>
          <w:rFonts w:ascii="Times New Roman" w:eastAsia="SimSun" w:hAnsi="Times New Roman"/>
          <w:bCs/>
          <w:noProof/>
          <w:kern w:val="1"/>
          <w:sz w:val="24"/>
          <w:szCs w:val="24"/>
          <w:lang w:eastAsia="pl-PL"/>
        </w:rPr>
        <w:t>or rodzinnej pieczy zastępczej – pracownicy socjalni Powiatowego Centrum Pomocy Rodzinie w Grudziądzu.</w:t>
      </w:r>
    </w:p>
    <w:p w:rsidR="002B2BB5" w:rsidRPr="002B2BB5" w:rsidRDefault="002B2BB5" w:rsidP="00585E7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p w:rsidR="00585E76" w:rsidRPr="00585E76" w:rsidRDefault="00585E76" w:rsidP="00585E76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585E76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Do zadań koordynatora rodzinnej pieczy zastępczej należy w szczególności:</w:t>
      </w:r>
    </w:p>
    <w:p w:rsidR="00585E76" w:rsidRPr="00585E76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585E76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udzielanie pomocy rodzinom zastępczym w realizacji zadań wynikających z pieczy zastępczej;</w:t>
      </w:r>
    </w:p>
    <w:p w:rsidR="00585E76" w:rsidRPr="00E2482E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przygotowanie, we współpracy z odpowiednio rodziną zastępczą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oraz asystentem rodziny, a w przypadku gdy rodzinie dziecka nie został przydzielony asystent rodziny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– we współpracy z podmiotem organizującym pracę z rodziną, 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planu pomocy dziecku;</w:t>
      </w:r>
    </w:p>
    <w:p w:rsidR="00585E76" w:rsidRPr="00E2482E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pomoc rodzinom zastępczym w nawiązaniu</w:t>
      </w:r>
      <w:r w:rsid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wzajemnego kontaktu;</w:t>
      </w:r>
    </w:p>
    <w:p w:rsidR="00585E76" w:rsidRPr="00E2482E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zapewnianie rodzinom zastępczym 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do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stępu do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specjalistycznej pomocy dla dzieci, w tym psychologicznej, reedukacyjnej i rehabilitacyjnej;</w:t>
      </w:r>
    </w:p>
    <w:p w:rsidR="00585E76" w:rsidRPr="00E2482E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zgłaszanie do ośrodków adopcyjnych informacji o dzieciach z uregulowaną sytuacją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rawną, w celu poszukiwania dla nich rodzin przysposabiających;</w:t>
      </w:r>
    </w:p>
    <w:p w:rsidR="00585E76" w:rsidRPr="00585E76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585E76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udzielanie wsparcia pełnoletnim wychowankom rodzinnych form pieczy zastępczej;</w:t>
      </w:r>
    </w:p>
    <w:p w:rsidR="00585E76" w:rsidRDefault="00585E76" w:rsidP="0052025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426" w:hanging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przedstawianie corocznego sprawozdania z efektów pracy organizatorowi rodzinnej pieczy</w:t>
      </w:r>
      <w:r w:rsidR="00E2482E"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Pr="00E2482E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zastępczej.</w:t>
      </w:r>
    </w:p>
    <w:p w:rsidR="00E2482E" w:rsidRDefault="00E2482E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</w:p>
    <w:p w:rsidR="00E2482E" w:rsidRPr="00BE19CD" w:rsidRDefault="00E2482E" w:rsidP="00105E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</w:pPr>
      <w:r w:rsidRPr="00BE19CD"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  <w:lastRenderedPageBreak/>
        <w:t>Tab. 1</w:t>
      </w:r>
      <w:r w:rsidR="00023E1F" w:rsidRPr="00BE19CD"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  <w:t>8</w:t>
      </w:r>
      <w:r w:rsidRPr="00BE19CD"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  <w:t xml:space="preserve">.  </w:t>
      </w:r>
      <w:r w:rsidR="00BE19CD"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  <w:t xml:space="preserve">  </w:t>
      </w:r>
      <w:r w:rsidRPr="00BE19CD">
        <w:rPr>
          <w:rFonts w:ascii="Times New Roman" w:eastAsia="SimSun" w:hAnsi="Times New Roman"/>
          <w:b/>
          <w:noProof/>
          <w:kern w:val="1"/>
          <w:sz w:val="24"/>
          <w:szCs w:val="24"/>
          <w:lang w:eastAsia="pl-PL"/>
        </w:rPr>
        <w:t xml:space="preserve">Struktura zatrudnienia koordynatorów rodzinnej pieczy zastępczej </w:t>
      </w:r>
    </w:p>
    <w:p w:rsidR="00E2482E" w:rsidRPr="00240CD2" w:rsidRDefault="00E2482E" w:rsidP="00105E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842"/>
        <w:gridCol w:w="1843"/>
        <w:gridCol w:w="1843"/>
      </w:tblGrid>
      <w:tr w:rsidR="00240CD2" w:rsidRPr="00E2482E" w:rsidTr="00755C1D">
        <w:trPr>
          <w:jc w:val="center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0CD2" w:rsidRPr="00E2482E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 w:rsidRPr="00E2482E"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Liczba zatrudnionych koordynatorów rodzinnej pieczy zastępczej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40CD2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Pr="00E2482E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240CD2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Pr="00E2482E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240CD2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Pr="00E2482E" w:rsidRDefault="00240CD2" w:rsidP="00E2482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2018</w:t>
            </w:r>
          </w:p>
        </w:tc>
      </w:tr>
      <w:tr w:rsidR="00240CD2" w:rsidRPr="00E2482E" w:rsidTr="00755C1D">
        <w:trPr>
          <w:trHeight w:val="675"/>
          <w:jc w:val="center"/>
        </w:trPr>
        <w:tc>
          <w:tcPr>
            <w:tcW w:w="3150" w:type="dxa"/>
            <w:shd w:val="clear" w:color="auto" w:fill="DBE5F1" w:themeFill="accent1" w:themeFillTint="33"/>
          </w:tcPr>
          <w:p w:rsidR="00240CD2" w:rsidRP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noProof/>
                <w:kern w:val="1"/>
                <w:sz w:val="24"/>
                <w:szCs w:val="24"/>
                <w:lang w:eastAsia="pl-PL"/>
              </w:rPr>
            </w:pPr>
            <w:r w:rsidRPr="00240CD2">
              <w:rPr>
                <w:rFonts w:ascii="Times New Roman" w:eastAsia="SimSun" w:hAnsi="Times New Roman"/>
                <w:noProof/>
                <w:kern w:val="1"/>
                <w:sz w:val="24"/>
                <w:szCs w:val="24"/>
                <w:lang w:eastAsia="pl-PL"/>
              </w:rPr>
              <w:t>Organizator rodzinnej pieczy zastępczej w Grudziądzu (PCPR)</w:t>
            </w:r>
          </w:p>
        </w:tc>
        <w:tc>
          <w:tcPr>
            <w:tcW w:w="1842" w:type="dxa"/>
            <w:shd w:val="clear" w:color="auto" w:fill="auto"/>
          </w:tcPr>
          <w:p w:rsidR="00240CD2" w:rsidRPr="00E2482E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Pr="00E2482E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 w:rsidRPr="00E2482E"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Pr="00E2482E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</w:p>
          <w:p w:rsid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  <w:lang w:eastAsia="pl-PL"/>
              </w:rPr>
              <w:t>2</w:t>
            </w:r>
          </w:p>
          <w:p w:rsidR="00240CD2" w:rsidRP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noProof/>
                <w:kern w:val="1"/>
                <w:sz w:val="16"/>
                <w:szCs w:val="16"/>
                <w:lang w:eastAsia="pl-PL"/>
              </w:rPr>
            </w:pPr>
            <w:r w:rsidRPr="00240CD2">
              <w:rPr>
                <w:rFonts w:ascii="Times New Roman" w:eastAsia="SimSun" w:hAnsi="Times New Roman"/>
                <w:noProof/>
                <w:kern w:val="1"/>
                <w:sz w:val="16"/>
                <w:szCs w:val="16"/>
                <w:lang w:eastAsia="pl-PL"/>
              </w:rPr>
              <w:t xml:space="preserve">(z tego 1 </w:t>
            </w:r>
          </w:p>
          <w:p w:rsidR="00240CD2" w:rsidRPr="00240CD2" w:rsidRDefault="00240CD2" w:rsidP="00240CD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SimSun" w:hAnsi="Times New Roman"/>
                <w:b/>
                <w:noProof/>
                <w:kern w:val="1"/>
                <w:sz w:val="16"/>
                <w:szCs w:val="16"/>
                <w:lang w:eastAsia="pl-PL"/>
              </w:rPr>
            </w:pPr>
            <w:r w:rsidRPr="00240CD2">
              <w:rPr>
                <w:rFonts w:ascii="Times New Roman" w:eastAsia="SimSun" w:hAnsi="Times New Roman"/>
                <w:noProof/>
                <w:kern w:val="1"/>
                <w:sz w:val="16"/>
                <w:szCs w:val="16"/>
                <w:lang w:eastAsia="pl-PL"/>
              </w:rPr>
              <w:t>do 31.07.2018 r.)</w:t>
            </w:r>
          </w:p>
        </w:tc>
      </w:tr>
    </w:tbl>
    <w:p w:rsidR="00240CD2" w:rsidRPr="00240CD2" w:rsidRDefault="00240CD2" w:rsidP="00240CD2">
      <w:pPr>
        <w:widowControl w:val="0"/>
        <w:suppressAutoHyphens/>
        <w:autoSpaceDE w:val="0"/>
        <w:spacing w:after="0"/>
        <w:ind w:left="142"/>
        <w:jc w:val="both"/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</w:pPr>
      <w:r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 xml:space="preserve">  </w:t>
      </w:r>
      <w:r w:rsidRPr="00240CD2">
        <w:rPr>
          <w:rFonts w:ascii="Times New Roman" w:eastAsia="SimSun" w:hAnsi="Times New Roman"/>
          <w:i/>
          <w:noProof/>
          <w:kern w:val="1"/>
          <w:sz w:val="20"/>
          <w:szCs w:val="20"/>
          <w:lang w:eastAsia="pl-PL"/>
        </w:rPr>
        <w:t>Źródło: Dane własne PCPR w Grudziądzu</w:t>
      </w:r>
    </w:p>
    <w:p w:rsidR="00E2482E" w:rsidRPr="0014323A" w:rsidRDefault="00E2482E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p w:rsidR="0014323A" w:rsidRPr="0014323A" w:rsidRDefault="0014323A" w:rsidP="00E2482E">
      <w:pPr>
        <w:widowControl w:val="0"/>
        <w:suppressAutoHyphens/>
        <w:autoSpaceDE w:val="0"/>
        <w:spacing w:after="0"/>
        <w:jc w:val="both"/>
        <w:rPr>
          <w:rFonts w:ascii="Times New Roman" w:eastAsia="SimSun" w:hAnsi="Times New Roman"/>
          <w:noProof/>
          <w:kern w:val="1"/>
          <w:sz w:val="16"/>
          <w:szCs w:val="16"/>
          <w:lang w:eastAsia="pl-PL"/>
        </w:rPr>
      </w:pPr>
    </w:p>
    <w:p w:rsidR="00DE5444" w:rsidRDefault="00DE5444" w:rsidP="00DE5444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Powiatowe Centrum Pomocy Rodzinie w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Grudziądzu – organizator rodzinnej pieczy zastępczej na terenie powiatu grudziądzkiego – przez cały czas </w:t>
      </w:r>
      <w:r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kontynuuje akcję informacyjną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</w:t>
      </w:r>
      <w:r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mającą na celu propagowanie idei rodzicielstwa zastępczego. </w:t>
      </w:r>
    </w:p>
    <w:p w:rsidR="001C4046" w:rsidRDefault="001C4046" w:rsidP="001C4046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Informacje na temat poszukiwania kandydatów do pełnienia funkcji rodziny zastępczej zamieszczone są na stronie internetowej Centrum i Starostwa Powiatowego w Grudziądzu.</w:t>
      </w:r>
    </w:p>
    <w:p w:rsidR="000F05D7" w:rsidRDefault="00DE5444" w:rsidP="00AA0106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 ramach promocji rodzinnych form pieczy zastępczej na terenie powiatu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A66400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co roku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organizowane są festyny r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odzinne dla rodzin zastępczych</w:t>
      </w:r>
      <w:r w:rsidR="000F05D7" w:rsidRP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z okazji Dnia Rodzicielstwa Zastępczego, który przypada 30 maja.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Organizowanie festynów ma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307453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również 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na celu szerzenie podstawowych wartości</w:t>
      </w:r>
      <w:r w:rsidR="00307453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,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jakie reprezentuje sobą rodzina, bowiem od określonych postaw </w:t>
      </w:r>
      <w:r w:rsidR="00307453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i wysiłków rodziny zależy całokształt osobowości i postępowania dzieci. </w:t>
      </w:r>
    </w:p>
    <w:p w:rsidR="00AA0106" w:rsidRDefault="00AA0106" w:rsidP="00AA0106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Podczas festynów dystrybuowane są ulotki 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promujące rodzinną pieczę zastępczą. Ulotki rozprowadz</w:t>
      </w:r>
      <w:r w:rsidR="001C4046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ane są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również w 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urzędach,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</w:t>
      </w:r>
      <w:r w:rsidR="000F05D7" w:rsidRPr="00DE5444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kościołach, szkołach oraz ośrodkach pomocy społecznej z terenu powiatu</w:t>
      </w:r>
      <w:r w:rsidR="000F05D7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 grudziądzkiego.</w:t>
      </w:r>
    </w:p>
    <w:p w:rsidR="00960E65" w:rsidRPr="0014323A" w:rsidRDefault="00960E65" w:rsidP="00C96D17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b/>
          <w:bCs/>
          <w:iCs/>
          <w:noProof/>
          <w:kern w:val="1"/>
          <w:sz w:val="16"/>
          <w:szCs w:val="16"/>
          <w:lang w:eastAsia="pl-PL"/>
        </w:rPr>
      </w:pPr>
    </w:p>
    <w:p w:rsidR="00960E65" w:rsidRDefault="00960E65" w:rsidP="00C96D17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b/>
          <w:bCs/>
          <w:iCs/>
          <w:noProof/>
          <w:kern w:val="1"/>
          <w:sz w:val="16"/>
          <w:szCs w:val="16"/>
          <w:lang w:eastAsia="pl-PL"/>
        </w:rPr>
      </w:pPr>
    </w:p>
    <w:p w:rsidR="0014323A" w:rsidRPr="0014323A" w:rsidRDefault="0014323A" w:rsidP="00C96D17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b/>
          <w:bCs/>
          <w:iCs/>
          <w:noProof/>
          <w:kern w:val="1"/>
          <w:sz w:val="16"/>
          <w:szCs w:val="16"/>
          <w:lang w:eastAsia="pl-PL"/>
        </w:rPr>
      </w:pPr>
    </w:p>
    <w:p w:rsidR="00E441D0" w:rsidRPr="00585E76" w:rsidRDefault="00240CD2" w:rsidP="00C96D17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240CD2"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>3.2.</w:t>
      </w:r>
      <w:r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 xml:space="preserve">  </w:t>
      </w:r>
      <w:r w:rsidRPr="00240CD2"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>Charakterystyka instytucjonalnej pieczy zastępczej</w:t>
      </w:r>
    </w:p>
    <w:p w:rsidR="00C96D17" w:rsidRPr="0014323A" w:rsidRDefault="00C96D17" w:rsidP="00C96D17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noProof/>
          <w:kern w:val="1"/>
          <w:sz w:val="12"/>
          <w:szCs w:val="12"/>
          <w:lang w:eastAsia="pl-PL"/>
        </w:rPr>
      </w:pPr>
    </w:p>
    <w:p w:rsidR="00E04EFC" w:rsidRPr="00E04EFC" w:rsidRDefault="00E04EFC" w:rsidP="00E04EFC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E04EFC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Na terenie powiatu grudziądzkiego funkcjonują dwie placówki opiekuńczo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-</w:t>
      </w:r>
      <w:r w:rsidRPr="00E04EFC"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>wychowawcze: w Białochowie (gmina Rogóźno) oraz w Wydrznie (gmina Łasin). Obie prowadzone są jako placówki opiekuńczo-wychowawcze typu socjalizacyjnego dla 30 wychowanków każd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t xml:space="preserve">a, z możliwością łączenia zadań placówki interwencyjnej </w:t>
      </w:r>
      <w:r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  <w:br/>
        <w:t>i specjalistyczno-terapeutycznej.</w:t>
      </w:r>
    </w:p>
    <w:p w:rsidR="00E04EFC" w:rsidRPr="00B74DA5" w:rsidRDefault="00E04EFC" w:rsidP="00E04EFC">
      <w:pPr>
        <w:widowControl w:val="0"/>
        <w:suppressAutoHyphens/>
        <w:autoSpaceDE w:val="0"/>
        <w:spacing w:after="0"/>
        <w:ind w:firstLine="425"/>
        <w:jc w:val="both"/>
        <w:rPr>
          <w:rFonts w:ascii="Times New Roman" w:eastAsia="SimSun" w:hAnsi="Times New Roman"/>
          <w:noProof/>
          <w:kern w:val="1"/>
          <w:sz w:val="18"/>
          <w:szCs w:val="18"/>
          <w:lang w:eastAsia="pl-PL"/>
        </w:rPr>
      </w:pPr>
    </w:p>
    <w:p w:rsidR="00E441D0" w:rsidRPr="00B74DA5" w:rsidRDefault="00E441D0" w:rsidP="00E04EFC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eastAsia="SimSun" w:hAnsi="Times New Roman"/>
          <w:noProof/>
          <w:kern w:val="1"/>
          <w:sz w:val="18"/>
          <w:szCs w:val="18"/>
          <w:lang w:eastAsia="pl-PL"/>
        </w:rPr>
      </w:pPr>
    </w:p>
    <w:p w:rsidR="008148F6" w:rsidRPr="00105E8A" w:rsidRDefault="008148F6" w:rsidP="00BE19C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>Tab. 1</w:t>
      </w:r>
      <w:r w:rsidR="00023E1F" w:rsidRPr="00105E8A">
        <w:rPr>
          <w:rFonts w:ascii="Times New Roman" w:hAnsi="Times New Roman"/>
          <w:b/>
          <w:lang w:eastAsia="pl-PL"/>
        </w:rPr>
        <w:t>9</w:t>
      </w:r>
      <w:r w:rsidRPr="00105E8A">
        <w:rPr>
          <w:rFonts w:ascii="Times New Roman" w:hAnsi="Times New Roman"/>
          <w:b/>
          <w:lang w:eastAsia="pl-PL"/>
        </w:rPr>
        <w:t xml:space="preserve">.   </w:t>
      </w:r>
      <w:r w:rsidR="00BE19CD" w:rsidRPr="00105E8A">
        <w:rPr>
          <w:rFonts w:ascii="Times New Roman" w:hAnsi="Times New Roman"/>
          <w:b/>
          <w:lang w:eastAsia="pl-PL"/>
        </w:rPr>
        <w:t xml:space="preserve"> </w:t>
      </w:r>
      <w:r w:rsidRPr="00105E8A">
        <w:rPr>
          <w:rFonts w:ascii="Times New Roman" w:hAnsi="Times New Roman"/>
          <w:b/>
          <w:lang w:eastAsia="pl-PL"/>
        </w:rPr>
        <w:t xml:space="preserve">Dzieci przebywające w placówkach opiekuńczo-wychowawczych na terenie     </w:t>
      </w:r>
    </w:p>
    <w:p w:rsidR="008148F6" w:rsidRPr="00105E8A" w:rsidRDefault="008148F6" w:rsidP="00BE19C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 </w:t>
      </w:r>
      <w:r w:rsidRPr="00105E8A">
        <w:rPr>
          <w:rFonts w:ascii="Times New Roman" w:hAnsi="Times New Roman"/>
          <w:b/>
          <w:lang w:eastAsia="pl-PL"/>
        </w:rPr>
        <w:t>powiatu grudziądzkiego w latach 2016-2018</w:t>
      </w:r>
    </w:p>
    <w:p w:rsidR="008148F6" w:rsidRPr="00105E8A" w:rsidRDefault="008148F6" w:rsidP="008148F6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2"/>
        <w:gridCol w:w="1304"/>
        <w:gridCol w:w="1214"/>
        <w:gridCol w:w="1188"/>
      </w:tblGrid>
      <w:tr w:rsidR="008148F6" w:rsidRPr="008148F6" w:rsidTr="00755C1D">
        <w:trPr>
          <w:trHeight w:val="211"/>
          <w:tblHeader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14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88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148F6" w:rsidRPr="008148F6" w:rsidTr="00755C1D">
        <w:trPr>
          <w:trHeight w:val="423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 xml:space="preserve">- przebywających w placówkach opiekuńczo- </w:t>
            </w:r>
          </w:p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 xml:space="preserve">  wychowawczych ogółem, </w:t>
            </w:r>
          </w:p>
        </w:tc>
        <w:tc>
          <w:tcPr>
            <w:tcW w:w="1304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214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188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66</w:t>
            </w:r>
          </w:p>
        </w:tc>
      </w:tr>
      <w:tr w:rsidR="008148F6" w:rsidRPr="008148F6" w:rsidTr="00755C1D">
        <w:trPr>
          <w:trHeight w:val="50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 xml:space="preserve">w tym: </w:t>
            </w:r>
          </w:p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- liczba dzieci z terenu powiatu grudziądzkiego</w:t>
            </w:r>
          </w:p>
        </w:tc>
        <w:tc>
          <w:tcPr>
            <w:tcW w:w="1304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14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88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</w:tr>
      <w:tr w:rsidR="008148F6" w:rsidRPr="008148F6" w:rsidTr="00755C1D">
        <w:trPr>
          <w:trHeight w:val="50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z podziałem na gminy:</w:t>
            </w:r>
          </w:p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miasto i gmina Łasin</w:t>
            </w:r>
          </w:p>
        </w:tc>
        <w:tc>
          <w:tcPr>
            <w:tcW w:w="1304" w:type="dxa"/>
          </w:tcPr>
          <w:p w:rsid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</w:t>
            </w:r>
          </w:p>
        </w:tc>
        <w:tc>
          <w:tcPr>
            <w:tcW w:w="1214" w:type="dxa"/>
          </w:tcPr>
          <w:p w:rsid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1188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</w:tr>
      <w:tr w:rsidR="008148F6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miasto i gmina Radzyń Chełmiński</w:t>
            </w:r>
          </w:p>
        </w:tc>
        <w:tc>
          <w:tcPr>
            <w:tcW w:w="1304" w:type="dxa"/>
          </w:tcPr>
          <w:p w:rsidR="008148F6" w:rsidRPr="008148F6" w:rsidRDefault="008148F6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188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8148F6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Grudziądz</w:t>
            </w:r>
          </w:p>
        </w:tc>
        <w:tc>
          <w:tcPr>
            <w:tcW w:w="130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188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8148F6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Gruta</w:t>
            </w:r>
          </w:p>
        </w:tc>
        <w:tc>
          <w:tcPr>
            <w:tcW w:w="130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</w:t>
            </w:r>
          </w:p>
        </w:tc>
        <w:tc>
          <w:tcPr>
            <w:tcW w:w="1188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8148F6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Rogóźno</w:t>
            </w:r>
          </w:p>
        </w:tc>
        <w:tc>
          <w:tcPr>
            <w:tcW w:w="130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</w:t>
            </w:r>
          </w:p>
        </w:tc>
        <w:tc>
          <w:tcPr>
            <w:tcW w:w="1188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8148F6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Świecie nad Osą</w:t>
            </w:r>
          </w:p>
        </w:tc>
        <w:tc>
          <w:tcPr>
            <w:tcW w:w="130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</w:p>
        </w:tc>
        <w:tc>
          <w:tcPr>
            <w:tcW w:w="1188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</w:p>
        </w:tc>
      </w:tr>
      <w:tr w:rsidR="008148F6" w:rsidRPr="008148F6" w:rsidTr="00755C1D">
        <w:trPr>
          <w:trHeight w:val="43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8148F6" w:rsidRPr="008148F6" w:rsidRDefault="008148F6" w:rsidP="008148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lastRenderedPageBreak/>
              <w:t>- liczba dzieci z terenu innych powiatów</w:t>
            </w:r>
          </w:p>
        </w:tc>
        <w:tc>
          <w:tcPr>
            <w:tcW w:w="130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14" w:type="dxa"/>
          </w:tcPr>
          <w:p w:rsidR="008148F6" w:rsidRPr="008148F6" w:rsidRDefault="0078649E" w:rsidP="0081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88" w:type="dxa"/>
          </w:tcPr>
          <w:p w:rsidR="008148F6" w:rsidRPr="008148F6" w:rsidRDefault="008148F6" w:rsidP="00786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="0078649E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8148F6" w:rsidRPr="008148F6" w:rsidRDefault="008148F6" w:rsidP="008148F6">
      <w:pPr>
        <w:spacing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148F6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5946A3" w:rsidRPr="00B74DA5" w:rsidRDefault="005946A3" w:rsidP="005946A3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74DA5" w:rsidRPr="00B74DA5" w:rsidRDefault="00B74DA5" w:rsidP="005946A3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551550" w:rsidRPr="0078649E" w:rsidRDefault="00551550" w:rsidP="00551550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latach 201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-201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8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placówkach opiekuńczo-wychowawczych na terenie powiatu grudziądzkiego przebywało odpowiednio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73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dzieci,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80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66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Przedstawione dane wskazują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na to, że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owiat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g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rudziądzki zapewniał w w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w.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okresie pieczę zastępczą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placówkach opiekuńczo-wychowawczych w porównywalnej liczbie dzieciom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pochodzącym z terenu powiatu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jak 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i spoza niego.</w:t>
      </w:r>
    </w:p>
    <w:p w:rsidR="00551550" w:rsidRDefault="00551550" w:rsidP="00551550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</w:pPr>
    </w:p>
    <w:p w:rsidR="00B74DA5" w:rsidRPr="00B74DA5" w:rsidRDefault="00B74DA5" w:rsidP="00551550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</w:pPr>
    </w:p>
    <w:p w:rsidR="003344FF" w:rsidRPr="00B74DA5" w:rsidRDefault="003344FF" w:rsidP="005946A3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78649E" w:rsidRPr="00105E8A" w:rsidRDefault="0078649E" w:rsidP="00105E8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Tab. </w:t>
      </w:r>
      <w:r w:rsidR="00023E1F" w:rsidRPr="00105E8A">
        <w:rPr>
          <w:rFonts w:ascii="Times New Roman" w:hAnsi="Times New Roman"/>
          <w:b/>
          <w:lang w:eastAsia="pl-PL"/>
        </w:rPr>
        <w:t>20</w:t>
      </w:r>
      <w:r w:rsidRPr="00105E8A">
        <w:rPr>
          <w:rFonts w:ascii="Times New Roman" w:hAnsi="Times New Roman"/>
          <w:b/>
          <w:lang w:eastAsia="pl-PL"/>
        </w:rPr>
        <w:t xml:space="preserve">.   Dzieci umieszczone w placówkach opiekuńczo-wychowawczych na terenie     </w:t>
      </w:r>
    </w:p>
    <w:p w:rsidR="0078649E" w:rsidRPr="00105E8A" w:rsidRDefault="0078649E" w:rsidP="00105E8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 </w:t>
      </w:r>
      <w:r w:rsidRPr="00105E8A">
        <w:rPr>
          <w:rFonts w:ascii="Times New Roman" w:hAnsi="Times New Roman"/>
          <w:b/>
          <w:lang w:eastAsia="pl-PL"/>
        </w:rPr>
        <w:t xml:space="preserve"> powiatu grudziądzkiego w latach 2016-2018</w:t>
      </w:r>
    </w:p>
    <w:p w:rsidR="0078649E" w:rsidRPr="00105E8A" w:rsidRDefault="0078649E" w:rsidP="00105E8A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2"/>
        <w:gridCol w:w="1304"/>
        <w:gridCol w:w="1214"/>
        <w:gridCol w:w="1188"/>
      </w:tblGrid>
      <w:tr w:rsidR="00861174" w:rsidRPr="008148F6" w:rsidTr="00755C1D">
        <w:trPr>
          <w:trHeight w:val="211"/>
          <w:tblHeader/>
          <w:jc w:val="center"/>
        </w:trPr>
        <w:tc>
          <w:tcPr>
            <w:tcW w:w="4942" w:type="dxa"/>
            <w:vMerge w:val="restart"/>
            <w:shd w:val="clear" w:color="auto" w:fill="DBE5F1" w:themeFill="accent1" w:themeFillTint="33"/>
          </w:tcPr>
          <w:p w:rsidR="00861174" w:rsidRPr="008148F6" w:rsidRDefault="00861174" w:rsidP="0086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  <w:p w:rsidR="00861174" w:rsidRDefault="003F34FE" w:rsidP="0086117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umieszczon</w:t>
            </w:r>
            <w:r w:rsidR="00861174" w:rsidRPr="008148F6">
              <w:rPr>
                <w:rFonts w:ascii="Times New Roman" w:hAnsi="Times New Roman"/>
                <w:b/>
                <w:lang w:eastAsia="pl-PL"/>
              </w:rPr>
              <w:t xml:space="preserve">ych w placówkach </w:t>
            </w:r>
          </w:p>
          <w:p w:rsidR="00861174" w:rsidRPr="008148F6" w:rsidRDefault="00861174" w:rsidP="0086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opiekuńczo-wychowawczych ogółem,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:rsidR="00861174" w:rsidRPr="008148F6" w:rsidRDefault="00861174" w:rsidP="0086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14" w:type="dxa"/>
            <w:shd w:val="clear" w:color="auto" w:fill="DBE5F1" w:themeFill="accent1" w:themeFillTint="33"/>
          </w:tcPr>
          <w:p w:rsidR="00861174" w:rsidRPr="008148F6" w:rsidRDefault="00861174" w:rsidP="0086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88" w:type="dxa"/>
            <w:shd w:val="clear" w:color="auto" w:fill="DBE5F1" w:themeFill="accent1" w:themeFillTint="33"/>
          </w:tcPr>
          <w:p w:rsidR="00861174" w:rsidRPr="008148F6" w:rsidRDefault="00861174" w:rsidP="0086117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8148F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861174" w:rsidRPr="008148F6" w:rsidTr="00755C1D">
        <w:trPr>
          <w:trHeight w:val="423"/>
          <w:jc w:val="center"/>
        </w:trPr>
        <w:tc>
          <w:tcPr>
            <w:tcW w:w="4942" w:type="dxa"/>
            <w:vMerge/>
            <w:shd w:val="clear" w:color="auto" w:fill="DBE5F1" w:themeFill="accent1" w:themeFillTint="33"/>
          </w:tcPr>
          <w:p w:rsidR="00861174" w:rsidRPr="008148F6" w:rsidRDefault="00861174" w:rsidP="0086117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304" w:type="dxa"/>
          </w:tcPr>
          <w:p w:rsidR="00861174" w:rsidRPr="008148F6" w:rsidRDefault="00861174" w:rsidP="0086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14" w:type="dxa"/>
          </w:tcPr>
          <w:p w:rsidR="00861174" w:rsidRPr="008148F6" w:rsidRDefault="00861174" w:rsidP="0086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88" w:type="dxa"/>
          </w:tcPr>
          <w:p w:rsidR="00861174" w:rsidRPr="008148F6" w:rsidRDefault="00861174" w:rsidP="0086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78649E" w:rsidRPr="008148F6" w:rsidTr="00755C1D">
        <w:trPr>
          <w:trHeight w:val="50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 xml:space="preserve">w tym: </w:t>
            </w:r>
          </w:p>
          <w:p w:rsidR="0078649E" w:rsidRPr="008148F6" w:rsidRDefault="0078649E" w:rsidP="0086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- liczba dzieci z terenu powiatu grudziądzkiego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78649E" w:rsidRPr="008148F6" w:rsidTr="00755C1D">
        <w:trPr>
          <w:trHeight w:val="50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z podziałem na gminy:</w:t>
            </w:r>
          </w:p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miasto i gmina Łasin</w:t>
            </w:r>
          </w:p>
        </w:tc>
        <w:tc>
          <w:tcPr>
            <w:tcW w:w="1304" w:type="dxa"/>
          </w:tcPr>
          <w:p w:rsidR="0078649E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1214" w:type="dxa"/>
          </w:tcPr>
          <w:p w:rsidR="0078649E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78649E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miasto i gmina Radzyń Chełmiński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78649E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Grudziądz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</w:t>
            </w:r>
          </w:p>
        </w:tc>
      </w:tr>
      <w:tr w:rsidR="0078649E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Gruta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78649E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Rogóźno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  <w:tr w:rsidR="0078649E" w:rsidRPr="008148F6" w:rsidTr="00755C1D">
        <w:trPr>
          <w:trHeight w:val="211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8148F6">
              <w:rPr>
                <w:rFonts w:ascii="Times New Roman" w:hAnsi="Times New Roman"/>
                <w:lang w:eastAsia="pl-PL"/>
              </w:rPr>
              <w:t>gmina Świecie nad Osą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</w:p>
        </w:tc>
      </w:tr>
      <w:tr w:rsidR="0078649E" w:rsidRPr="008148F6" w:rsidTr="00755C1D">
        <w:trPr>
          <w:trHeight w:val="437"/>
          <w:jc w:val="center"/>
        </w:trPr>
        <w:tc>
          <w:tcPr>
            <w:tcW w:w="4942" w:type="dxa"/>
            <w:shd w:val="clear" w:color="auto" w:fill="DBE5F1" w:themeFill="accent1" w:themeFillTint="33"/>
          </w:tcPr>
          <w:p w:rsidR="0078649E" w:rsidRPr="008148F6" w:rsidRDefault="0078649E" w:rsidP="0086117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8148F6">
              <w:rPr>
                <w:rFonts w:ascii="Times New Roman" w:hAnsi="Times New Roman"/>
                <w:b/>
                <w:lang w:eastAsia="pl-PL"/>
              </w:rPr>
              <w:t>- liczba dzieci z terenu innych powiatów</w:t>
            </w:r>
          </w:p>
        </w:tc>
        <w:tc>
          <w:tcPr>
            <w:tcW w:w="130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14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88" w:type="dxa"/>
          </w:tcPr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8649E" w:rsidRPr="008148F6" w:rsidRDefault="0078649E" w:rsidP="0086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</w:tbl>
    <w:p w:rsidR="0078649E" w:rsidRPr="008148F6" w:rsidRDefault="0078649E" w:rsidP="0078649E">
      <w:pPr>
        <w:spacing w:after="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8148F6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EE01BE" w:rsidRPr="00B74DA5" w:rsidRDefault="00EE01BE" w:rsidP="0078649E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</w:pPr>
    </w:p>
    <w:p w:rsidR="00EE01BE" w:rsidRPr="00B74DA5" w:rsidRDefault="00EE01BE" w:rsidP="0078649E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</w:pPr>
    </w:p>
    <w:p w:rsidR="00055C1E" w:rsidRDefault="0078649E" w:rsidP="00A66400">
      <w:pPr>
        <w:spacing w:after="0"/>
        <w:ind w:firstLine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</w:t>
      </w:r>
      <w:r w:rsidR="0086117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okresie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objęty</w:t>
      </w:r>
      <w:r w:rsidR="0086117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3F34F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analiz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ą 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umieszczono w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obu 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placówkach łącznie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45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dzieci, z tego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tylko 18</w:t>
      </w:r>
      <w:r w:rsidRPr="00786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pochodzących z terenu powiatu grudziądzkiego.</w:t>
      </w:r>
      <w:r w:rsidR="00055C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N</w:t>
      </w:r>
      <w:r w:rsidR="00055C1E">
        <w:rPr>
          <w:rFonts w:ascii="Times New Roman" w:eastAsia="Times New Roman" w:hAnsi="Times New Roman"/>
          <w:sz w:val="24"/>
          <w:szCs w:val="24"/>
          <w:lang w:eastAsia="pl-PL"/>
        </w:rPr>
        <w:t xml:space="preserve">ie było konieczności zapewnienia instytucjonalnej pieczy zastępczej poza powiatem dzieciom, których miejscem zamieszkania przed umieszczeniem po raz pierwszy w pieczy zastępczej był powiat grudziądzki. </w:t>
      </w:r>
    </w:p>
    <w:p w:rsidR="00861174" w:rsidRDefault="00861174" w:rsidP="00A66400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>Do umieszczania dzieci pochodzących z terenu powiatu grudziądzkiego w placówkach opiekuńczo-wychowawczych na terenie innych powiatów dochodzi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>ć może</w:t>
      </w: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>wyjątkowych sytuacjach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 xml:space="preserve"> np. gdy dziecko umieszczane jest w ramach interwencji lub gdy w obu 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 xml:space="preserve">lacówkach prowadzonych przez powiat grudziądzki nie ma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wolnych </w:t>
      </w:r>
      <w:r w:rsidRPr="00861174">
        <w:rPr>
          <w:rFonts w:ascii="Times New Roman" w:eastAsia="Times New Roman" w:hAnsi="Times New Roman"/>
          <w:sz w:val="24"/>
          <w:szCs w:val="24"/>
          <w:lang w:eastAsia="pl-PL"/>
        </w:rPr>
        <w:t xml:space="preserve">miejsc. </w:t>
      </w:r>
    </w:p>
    <w:p w:rsidR="006F1500" w:rsidRDefault="006F1500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E19CD" w:rsidRPr="00105E8A" w:rsidRDefault="00B1583C" w:rsidP="00105E8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lastRenderedPageBreak/>
        <w:t>Tab. 2</w:t>
      </w:r>
      <w:r w:rsidR="00055C1E" w:rsidRPr="00105E8A">
        <w:rPr>
          <w:rFonts w:ascii="Times New Roman" w:hAnsi="Times New Roman"/>
          <w:b/>
          <w:lang w:eastAsia="pl-PL"/>
        </w:rPr>
        <w:t>1</w:t>
      </w:r>
      <w:r w:rsidRPr="00105E8A">
        <w:rPr>
          <w:rFonts w:ascii="Times New Roman" w:hAnsi="Times New Roman"/>
          <w:b/>
          <w:lang w:eastAsia="pl-PL"/>
        </w:rPr>
        <w:t xml:space="preserve">.   Przyczyny umieszczenia dzieci w instytucjonalnej pieczy zastępczej w latach </w:t>
      </w:r>
    </w:p>
    <w:p w:rsidR="00BE19CD" w:rsidRPr="00105E8A" w:rsidRDefault="00BE19CD" w:rsidP="00105E8A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</w:t>
      </w:r>
      <w:r w:rsidR="00B1583C" w:rsidRPr="00105E8A">
        <w:rPr>
          <w:rFonts w:ascii="Times New Roman" w:hAnsi="Times New Roman"/>
          <w:b/>
          <w:lang w:eastAsia="pl-PL"/>
        </w:rPr>
        <w:t>2016-2018 – liczba dzieci wg. stanu na 31</w:t>
      </w:r>
      <w:r w:rsidR="006673F2" w:rsidRPr="00105E8A">
        <w:rPr>
          <w:rFonts w:ascii="Times New Roman" w:hAnsi="Times New Roman"/>
          <w:b/>
          <w:lang w:eastAsia="pl-PL"/>
        </w:rPr>
        <w:t xml:space="preserve"> </w:t>
      </w:r>
      <w:r w:rsidR="00B1583C" w:rsidRPr="00105E8A">
        <w:rPr>
          <w:rFonts w:ascii="Times New Roman" w:hAnsi="Times New Roman"/>
          <w:b/>
          <w:lang w:eastAsia="pl-PL"/>
        </w:rPr>
        <w:t xml:space="preserve">grudnia każdego roku </w:t>
      </w:r>
      <w:r w:rsidRPr="00105E8A">
        <w:rPr>
          <w:rFonts w:ascii="Times New Roman" w:hAnsi="Times New Roman"/>
          <w:b/>
          <w:lang w:eastAsia="pl-PL"/>
        </w:rPr>
        <w:t xml:space="preserve"> </w:t>
      </w:r>
    </w:p>
    <w:p w:rsidR="00B1583C" w:rsidRPr="00105E8A" w:rsidRDefault="00BE19CD" w:rsidP="00105E8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</w:t>
      </w:r>
      <w:r w:rsidR="00B1583C" w:rsidRPr="00105E8A">
        <w:rPr>
          <w:rFonts w:ascii="Times New Roman" w:hAnsi="Times New Roman"/>
          <w:b/>
          <w:lang w:eastAsia="pl-PL"/>
        </w:rPr>
        <w:t>kalendarzowego</w:t>
      </w:r>
    </w:p>
    <w:p w:rsidR="00B1583C" w:rsidRPr="00B1583C" w:rsidRDefault="00B1583C" w:rsidP="00105E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846"/>
        <w:gridCol w:w="814"/>
        <w:gridCol w:w="799"/>
        <w:gridCol w:w="791"/>
        <w:gridCol w:w="795"/>
        <w:gridCol w:w="1124"/>
      </w:tblGrid>
      <w:tr w:rsidR="00B1583C" w:rsidRPr="00EC1A33" w:rsidTr="00755C1D">
        <w:trPr>
          <w:tblHeader/>
          <w:jc w:val="center"/>
        </w:trPr>
        <w:tc>
          <w:tcPr>
            <w:tcW w:w="4059" w:type="dxa"/>
            <w:vMerge w:val="restart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Przyczyna umieszczenia </w:t>
            </w:r>
          </w:p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dziecka </w:t>
            </w:r>
          </w:p>
        </w:tc>
        <w:tc>
          <w:tcPr>
            <w:tcW w:w="5169" w:type="dxa"/>
            <w:gridSpan w:val="6"/>
            <w:shd w:val="clear" w:color="auto" w:fill="DBE5F1" w:themeFill="accent1" w:themeFillTint="33"/>
          </w:tcPr>
          <w:p w:rsidR="00B1583C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158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PLACÓWKA </w:t>
            </w:r>
          </w:p>
          <w:p w:rsidR="00B1583C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1583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OPIEKUŃCZO-WYCHOWAWCZA</w:t>
            </w:r>
          </w:p>
          <w:p w:rsidR="00B1583C" w:rsidRPr="00B1583C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typu</w:t>
            </w:r>
          </w:p>
        </w:tc>
      </w:tr>
      <w:tr w:rsidR="00B1583C" w:rsidRPr="00EC1A33" w:rsidTr="00755C1D">
        <w:trPr>
          <w:tblHeader/>
          <w:jc w:val="center"/>
        </w:trPr>
        <w:tc>
          <w:tcPr>
            <w:tcW w:w="4059" w:type="dxa"/>
            <w:vMerge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gridSpan w:val="3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socjalizacyjnego</w:t>
            </w:r>
          </w:p>
        </w:tc>
        <w:tc>
          <w:tcPr>
            <w:tcW w:w="2710" w:type="dxa"/>
            <w:gridSpan w:val="3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interwencyjne</w:t>
            </w:r>
          </w:p>
        </w:tc>
      </w:tr>
      <w:tr w:rsidR="00B1583C" w:rsidRPr="00EC1A33" w:rsidTr="00755C1D">
        <w:trPr>
          <w:tblHeader/>
          <w:jc w:val="center"/>
        </w:trPr>
        <w:tc>
          <w:tcPr>
            <w:tcW w:w="4059" w:type="dxa"/>
            <w:vMerge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814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79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795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124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1583C" w:rsidRPr="00EC1A33" w:rsidRDefault="00B1583C" w:rsidP="00E6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Sieroctwo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5405E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Półsieroctwo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Uzależnienia rodziców, </w:t>
            </w: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br/>
              <w:t>w tym od alkoholu</w:t>
            </w:r>
          </w:p>
        </w:tc>
        <w:tc>
          <w:tcPr>
            <w:tcW w:w="846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4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17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99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4" w:type="dxa"/>
            <w:shd w:val="clear" w:color="auto" w:fill="auto"/>
          </w:tcPr>
          <w:p w:rsidR="00B1583C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  <w:r w:rsidR="00051470">
              <w:rPr>
                <w:rFonts w:ascii="Times New Roman" w:eastAsia="Times New Roman" w:hAnsi="Times New Roman"/>
                <w:lang w:eastAsia="pl-PL"/>
              </w:rPr>
              <w:t>/</w:t>
            </w:r>
          </w:p>
          <w:p w:rsidR="00051470" w:rsidRPr="00051470" w:rsidRDefault="00051470" w:rsidP="00E634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514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Przemoc w rodzinie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Bezradność w sprawach opiekuńczo-wychowawczych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Niepełnosprawność co najmniej jednego </w:t>
            </w:r>
            <w:r w:rsidRPr="005A126F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z rodziców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Długotrwała lub ciężka choroba </w:t>
            </w:r>
          </w:p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co najmniej jednego z rodziców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Ubóstwo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Bezrobocie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Nieodpowiednie warunki mieszkaniowe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EC1A33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 xml:space="preserve">Pobyt za granicą co najmniej jednego </w:t>
            </w:r>
          </w:p>
          <w:p w:rsidR="00B1583C" w:rsidRPr="00EC1A33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EC1A33">
              <w:rPr>
                <w:rFonts w:ascii="Times New Roman" w:eastAsia="Times New Roman" w:hAnsi="Times New Roman"/>
                <w:b/>
                <w:lang w:eastAsia="pl-PL"/>
              </w:rPr>
              <w:t>z rodziców (praca zarobkowa)</w:t>
            </w:r>
          </w:p>
        </w:tc>
        <w:tc>
          <w:tcPr>
            <w:tcW w:w="846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5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85405E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  <w:tr w:rsidR="00B1583C" w:rsidRPr="00551550" w:rsidTr="00755C1D">
        <w:trPr>
          <w:jc w:val="center"/>
        </w:trPr>
        <w:tc>
          <w:tcPr>
            <w:tcW w:w="4059" w:type="dxa"/>
            <w:shd w:val="clear" w:color="auto" w:fill="DBE5F1" w:themeFill="accent1" w:themeFillTint="33"/>
          </w:tcPr>
          <w:p w:rsidR="00B1583C" w:rsidRPr="00551550" w:rsidRDefault="00B1583C" w:rsidP="00E634BC">
            <w:pPr>
              <w:spacing w:after="0"/>
              <w:rPr>
                <w:rFonts w:ascii="Times New Roman" w:eastAsia="Times New Roman" w:hAnsi="Times New Roman"/>
                <w:b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b/>
                <w:lang w:eastAsia="pl-PL"/>
              </w:rPr>
              <w:t>Inne</w:t>
            </w:r>
          </w:p>
        </w:tc>
        <w:tc>
          <w:tcPr>
            <w:tcW w:w="846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814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791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124" w:type="dxa"/>
            <w:shd w:val="clear" w:color="auto" w:fill="auto"/>
          </w:tcPr>
          <w:p w:rsidR="00B1583C" w:rsidRPr="00551550" w:rsidRDefault="0085405E" w:rsidP="00E634BC">
            <w:pPr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51550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</w:tr>
    </w:tbl>
    <w:p w:rsidR="00B1583C" w:rsidRPr="008148F6" w:rsidRDefault="00B1583C" w:rsidP="00B1583C">
      <w:pPr>
        <w:spacing w:after="0"/>
        <w:ind w:left="142"/>
        <w:jc w:val="both"/>
        <w:rPr>
          <w:rFonts w:ascii="Times New Roman" w:hAnsi="Times New Roman"/>
          <w:i/>
          <w:sz w:val="20"/>
          <w:szCs w:val="20"/>
        </w:rPr>
      </w:pPr>
      <w:r w:rsidRPr="008148F6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B1583C" w:rsidRPr="00051470" w:rsidRDefault="00B1583C" w:rsidP="00861174">
      <w:pPr>
        <w:spacing w:after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1583C" w:rsidRPr="00051470" w:rsidRDefault="00B1583C" w:rsidP="00861174">
      <w:pPr>
        <w:spacing w:after="0"/>
        <w:ind w:firstLine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405E" w:rsidRDefault="0085405E" w:rsidP="0086117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05E">
        <w:rPr>
          <w:rFonts w:ascii="Times New Roman" w:eastAsia="Times New Roman" w:hAnsi="Times New Roman"/>
          <w:sz w:val="24"/>
          <w:szCs w:val="24"/>
          <w:lang w:eastAsia="pl-PL"/>
        </w:rPr>
        <w:t>W placówkach opiekuńczo-wychowawczych na terenie powiatu grudziądzkiego w latach 2016-2018 przebywały dzieci głównie z powodu bezradności rodziców w sprawach opiekuńczo-wychowawczych oraz uzależnienia od alkoholu.</w:t>
      </w:r>
    </w:p>
    <w:p w:rsidR="0085405E" w:rsidRPr="006F1500" w:rsidRDefault="0085405E" w:rsidP="00861174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82172A" w:rsidRDefault="0082172A" w:rsidP="0082172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172A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obowiązującymi przepisami prawa w zakresie </w:t>
      </w:r>
      <w:r w:rsidRPr="0082172A">
        <w:rPr>
          <w:rFonts w:ascii="Times New Roman" w:eastAsia="Times New Roman" w:hAnsi="Times New Roman"/>
          <w:sz w:val="24"/>
          <w:szCs w:val="24"/>
          <w:lang w:eastAsia="pl-PL"/>
        </w:rPr>
        <w:t>system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82172A">
        <w:rPr>
          <w:rFonts w:ascii="Times New Roman" w:eastAsia="Times New Roman" w:hAnsi="Times New Roman"/>
          <w:sz w:val="24"/>
          <w:szCs w:val="24"/>
          <w:lang w:eastAsia="pl-PL"/>
        </w:rPr>
        <w:t xml:space="preserve"> pieczy zastępczej, liczba dzieci w placówkach opiekuńczo-wychowawczych (z wyjątkiem placówki typu rodzinnego) w okresie 9 lat od dnia wejścia w życie ustawy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wspieraniu rodziny i systemie pieczy zastępczej (01.01.2012 r.) </w:t>
      </w:r>
      <w:r w:rsidRPr="0082172A">
        <w:rPr>
          <w:rFonts w:ascii="Times New Roman" w:eastAsia="Times New Roman" w:hAnsi="Times New Roman"/>
          <w:sz w:val="24"/>
          <w:szCs w:val="24"/>
          <w:lang w:eastAsia="pl-PL"/>
        </w:rPr>
        <w:t>nie może być wyższa niż 30. Dyrektor placówki może przekroczyć dopuszczalną liczbę dzieci, za zezwoleniem wojewody, w sytuacji, kiedy umieszczone w placówce dziecko lub osoba pełnoletnia kontynuująca naukę na określonych zasadach, zostały umieszczone w domu pomocy społecznej, specjalnym ośrodku szkolno-wychowawczym, młodzieżowym ośrodku wychowawczym, młodzieżowym ośrodku socjoterapii zapewniającym całodobową opiekę, specjalnym ośrodku wychowawczym, hospicjum stacjonarnym, oddziale medycyny paliatywnej, areszcie śledczym, schronisku dla nieletnich, zakładzie karnym, zakładzie poprawczym.</w:t>
      </w:r>
    </w:p>
    <w:p w:rsidR="0075011A" w:rsidRDefault="003732C1" w:rsidP="0075011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32C1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1 stycznia 2021 r. w placówce opiekuńczo-wychowawczej można umieścić,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732C1">
        <w:rPr>
          <w:rFonts w:ascii="Times New Roman" w:eastAsia="Times New Roman" w:hAnsi="Times New Roman"/>
          <w:sz w:val="24"/>
          <w:szCs w:val="24"/>
          <w:lang w:eastAsia="pl-PL"/>
        </w:rPr>
        <w:t xml:space="preserve">w tym samym czasie, łącznie nie więcej niż 14 dzieci oraz osób, które osiągnęły pełnoletność przebywając w pieczy zastępczej. Ustawodawca dopuszcza przekroczenie tej liczby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732C1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cytowanych powyżej,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także </w:t>
      </w:r>
      <w:r w:rsidRPr="003732C1">
        <w:rPr>
          <w:rFonts w:ascii="Times New Roman" w:eastAsia="Times New Roman" w:hAnsi="Times New Roman"/>
          <w:sz w:val="24"/>
          <w:szCs w:val="24"/>
          <w:lang w:eastAsia="pl-PL"/>
        </w:rPr>
        <w:t>po uzyskaniu zezwolenia wojewody.</w:t>
      </w:r>
      <w:r w:rsidR="000C6F82" w:rsidRPr="000C6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6F82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Działaniem, </w:t>
      </w:r>
      <w:r w:rsidR="000C6F8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mającym na celu dostosowanie instytucjonalnej pieczy zastępczej w powiecie grudziądzkim do wskazanego wyżej stanu prawnego, jest budowa dwóch placówek opiekuńczo-wychowawczych dla 14 dzieci w każdym z budynków. Ponadto, w </w:t>
      </w:r>
      <w:r w:rsidR="0075011A" w:rsidRPr="0075011A">
        <w:rPr>
          <w:rFonts w:ascii="Times New Roman" w:eastAsia="Times New Roman" w:hAnsi="Times New Roman"/>
          <w:sz w:val="24"/>
          <w:szCs w:val="24"/>
          <w:lang w:eastAsia="pl-PL"/>
        </w:rPr>
        <w:t>związku z obowiązującym stanem prawnym</w:t>
      </w:r>
      <w:r w:rsidR="000C6F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5011A" w:rsidRPr="0075011A">
        <w:rPr>
          <w:rFonts w:ascii="Times New Roman" w:eastAsia="Times New Roman" w:hAnsi="Times New Roman"/>
          <w:sz w:val="24"/>
          <w:szCs w:val="24"/>
          <w:lang w:eastAsia="pl-PL"/>
        </w:rPr>
        <w:t xml:space="preserve">koniecznym staje się ograniczenie liczby wychowanków </w:t>
      </w:r>
      <w:r w:rsidR="000C6F8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5011A" w:rsidRPr="0075011A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C6F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011A" w:rsidRPr="0075011A">
        <w:rPr>
          <w:rFonts w:ascii="Times New Roman" w:eastAsia="Times New Roman" w:hAnsi="Times New Roman"/>
          <w:sz w:val="24"/>
          <w:szCs w:val="24"/>
          <w:lang w:eastAsia="pl-PL"/>
        </w:rPr>
        <w:t>funkcjonujących na terenie powiatu placówkach poprzez zaprzestanie przyjmowania dzieci spoza powiatu.</w:t>
      </w:r>
    </w:p>
    <w:p w:rsidR="001118F8" w:rsidRDefault="001118F8" w:rsidP="0075011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3A2A" w:rsidRPr="001432D4" w:rsidRDefault="00003A2A" w:rsidP="0075011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14A" w:rsidRPr="001118F8" w:rsidRDefault="00FF714A" w:rsidP="00FF714A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1118F8"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 xml:space="preserve">3.3.  Osoby usamodzielniane </w:t>
      </w:r>
    </w:p>
    <w:p w:rsidR="00861174" w:rsidRPr="001118F8" w:rsidRDefault="00861174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673F2" w:rsidRPr="001118F8" w:rsidRDefault="006673F2" w:rsidP="006673F2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Usamodzielnienie </w:t>
      </w:r>
      <w:r w:rsidRPr="001118F8">
        <w:rPr>
          <w:rFonts w:ascii="Times New Roman" w:eastAsia="Times New Roman" w:hAnsi="Times New Roman"/>
          <w:sz w:val="24"/>
          <w:szCs w:val="24"/>
          <w:lang w:eastAsia="pl-PL"/>
        </w:rPr>
        <w:t>to długotrwały proces wychowawczy, który wprowadza osobę usamodzielnianą do podjęcia samodzielnego, dojrzałego życia i integracji ze środowiskiem lokalnym. Proces usamodzielnienia rozpoczyna się na </w:t>
      </w:r>
      <w:r w:rsidRPr="001118F8">
        <w:rPr>
          <w:rFonts w:ascii="Times New Roman" w:eastAsia="Times New Roman" w:hAnsi="Times New Roman"/>
          <w:bCs/>
          <w:sz w:val="24"/>
          <w:szCs w:val="24"/>
          <w:lang w:eastAsia="pl-PL"/>
        </w:rPr>
        <w:t>rok</w:t>
      </w:r>
      <w:r w:rsidRPr="001118F8">
        <w:rPr>
          <w:rFonts w:ascii="Times New Roman" w:eastAsia="Times New Roman" w:hAnsi="Times New Roman"/>
          <w:sz w:val="24"/>
          <w:szCs w:val="24"/>
          <w:lang w:eastAsia="pl-PL"/>
        </w:rPr>
        <w:t xml:space="preserve"> przed osiągnięciem pełnoletności przez osobę usamodzielnianą i w zależności od sytuacji życiowej wychowanka, może trwać najpóźniej do momentu osiągnięcia przez tę osobę 26 roku życia. </w:t>
      </w:r>
    </w:p>
    <w:p w:rsidR="00C72A64" w:rsidRDefault="00C72A64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2BB5" w:rsidRPr="001118F8" w:rsidRDefault="002B2BB5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2A64" w:rsidRPr="00105E8A" w:rsidRDefault="00C72A64" w:rsidP="00105E8A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05E8A">
        <w:rPr>
          <w:rFonts w:ascii="Times New Roman" w:eastAsia="Times New Roman" w:hAnsi="Times New Roman"/>
          <w:b/>
          <w:lang w:eastAsia="pl-PL"/>
        </w:rPr>
        <w:t>Tab. 2</w:t>
      </w:r>
      <w:r w:rsidR="00055C1E" w:rsidRPr="00105E8A">
        <w:rPr>
          <w:rFonts w:ascii="Times New Roman" w:eastAsia="Times New Roman" w:hAnsi="Times New Roman"/>
          <w:b/>
          <w:lang w:eastAsia="pl-PL"/>
        </w:rPr>
        <w:t>2</w:t>
      </w:r>
      <w:r w:rsidRPr="00105E8A">
        <w:rPr>
          <w:rFonts w:ascii="Times New Roman" w:eastAsia="Times New Roman" w:hAnsi="Times New Roman"/>
          <w:b/>
          <w:lang w:eastAsia="pl-PL"/>
        </w:rPr>
        <w:t xml:space="preserve">.  </w:t>
      </w:r>
      <w:r w:rsidR="00BE19CD" w:rsidRPr="00105E8A">
        <w:rPr>
          <w:rFonts w:ascii="Times New Roman" w:eastAsia="Times New Roman" w:hAnsi="Times New Roman"/>
          <w:b/>
          <w:lang w:eastAsia="pl-PL"/>
        </w:rPr>
        <w:t xml:space="preserve"> </w:t>
      </w:r>
      <w:r w:rsidRPr="00105E8A">
        <w:rPr>
          <w:rFonts w:ascii="Times New Roman" w:eastAsia="Times New Roman" w:hAnsi="Times New Roman"/>
          <w:b/>
          <w:lang w:eastAsia="pl-PL"/>
        </w:rPr>
        <w:t xml:space="preserve">Liczba osób usamodzielnianych objętych procesem usamodzielnienia w latach </w:t>
      </w:r>
    </w:p>
    <w:p w:rsidR="00C72A64" w:rsidRPr="00105E8A" w:rsidRDefault="00C72A64" w:rsidP="00105E8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pl-PL"/>
        </w:rPr>
      </w:pPr>
      <w:r w:rsidRPr="00105E8A">
        <w:rPr>
          <w:rFonts w:ascii="Times New Roman" w:eastAsia="Times New Roman" w:hAnsi="Times New Roman"/>
          <w:b/>
          <w:lang w:eastAsia="pl-PL"/>
        </w:rPr>
        <w:t xml:space="preserve">      </w:t>
      </w:r>
      <w:r w:rsidR="00E37B08" w:rsidRPr="00105E8A">
        <w:rPr>
          <w:rFonts w:ascii="Times New Roman" w:eastAsia="Times New Roman" w:hAnsi="Times New Roman"/>
          <w:b/>
          <w:lang w:eastAsia="pl-PL"/>
        </w:rPr>
        <w:t xml:space="preserve">  </w:t>
      </w:r>
      <w:r w:rsidR="00BE19CD" w:rsidRPr="00105E8A">
        <w:rPr>
          <w:rFonts w:ascii="Times New Roman" w:eastAsia="Times New Roman" w:hAnsi="Times New Roman"/>
          <w:b/>
          <w:lang w:eastAsia="pl-PL"/>
        </w:rPr>
        <w:t xml:space="preserve">  </w:t>
      </w:r>
      <w:r w:rsidRPr="00105E8A">
        <w:rPr>
          <w:rFonts w:ascii="Times New Roman" w:eastAsia="Times New Roman" w:hAnsi="Times New Roman"/>
          <w:b/>
          <w:lang w:eastAsia="pl-PL"/>
        </w:rPr>
        <w:t>2016-2018</w:t>
      </w:r>
    </w:p>
    <w:p w:rsidR="00C72A64" w:rsidRPr="00105E8A" w:rsidRDefault="00C72A64" w:rsidP="00105E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1134"/>
        <w:gridCol w:w="1134"/>
        <w:gridCol w:w="1064"/>
      </w:tblGrid>
      <w:tr w:rsidR="00C72A64" w:rsidRPr="00C72A64" w:rsidTr="00755C1D">
        <w:tc>
          <w:tcPr>
            <w:tcW w:w="5688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C72A64" w:rsidRPr="00C72A64" w:rsidTr="00755C1D">
        <w:tc>
          <w:tcPr>
            <w:tcW w:w="5688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osób usamodzielnianych z rodzin zastępczych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</w:p>
        </w:tc>
        <w:tc>
          <w:tcPr>
            <w:tcW w:w="106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</w:t>
            </w:r>
          </w:p>
        </w:tc>
      </w:tr>
      <w:tr w:rsidR="00C72A64" w:rsidRPr="00C72A64" w:rsidTr="00755C1D">
        <w:tc>
          <w:tcPr>
            <w:tcW w:w="5688" w:type="dxa"/>
            <w:shd w:val="clear" w:color="auto" w:fill="DBE5F1" w:themeFill="accent1" w:themeFillTint="33"/>
          </w:tcPr>
          <w:p w:rsidR="00C72A64" w:rsidRDefault="00C72A64" w:rsidP="00C72A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Liczba osób usamodzielnianych z placówek </w:t>
            </w:r>
          </w:p>
          <w:p w:rsidR="00C72A64" w:rsidRPr="00C72A64" w:rsidRDefault="001E737B" w:rsidP="00C72A6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opiekuńczo</w:t>
            </w:r>
            <w:r w:rsid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-wychowawczych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</w:t>
            </w:r>
          </w:p>
        </w:tc>
        <w:tc>
          <w:tcPr>
            <w:tcW w:w="1064" w:type="dxa"/>
          </w:tcPr>
          <w:p w:rsidR="00C72A64" w:rsidRPr="00C72A64" w:rsidRDefault="00E37B08" w:rsidP="00C72A64">
            <w:pPr>
              <w:spacing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</w:p>
        </w:tc>
      </w:tr>
      <w:tr w:rsidR="00C72A64" w:rsidRPr="00C72A64" w:rsidTr="00755C1D">
        <w:tc>
          <w:tcPr>
            <w:tcW w:w="5688" w:type="dxa"/>
            <w:shd w:val="clear" w:color="auto" w:fill="DBE5F1" w:themeFill="accent1" w:themeFillTint="33"/>
          </w:tcPr>
          <w:p w:rsidR="00C72A64" w:rsidRPr="00C72A64" w:rsidRDefault="00C72A64" w:rsidP="00C72A64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C72A6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28</w:t>
            </w:r>
          </w:p>
        </w:tc>
        <w:tc>
          <w:tcPr>
            <w:tcW w:w="1134" w:type="dxa"/>
          </w:tcPr>
          <w:p w:rsidR="00C72A64" w:rsidRPr="00C72A64" w:rsidRDefault="00E37B08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32</w:t>
            </w:r>
          </w:p>
        </w:tc>
        <w:tc>
          <w:tcPr>
            <w:tcW w:w="1064" w:type="dxa"/>
          </w:tcPr>
          <w:p w:rsidR="00C72A64" w:rsidRPr="00C72A64" w:rsidRDefault="00E37B08" w:rsidP="00C72A64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22</w:t>
            </w:r>
          </w:p>
        </w:tc>
      </w:tr>
    </w:tbl>
    <w:p w:rsidR="00E37B08" w:rsidRPr="00E37B08" w:rsidRDefault="00E37B08" w:rsidP="00E37B08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37B08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C72A64" w:rsidRPr="002B2BB5" w:rsidRDefault="00C72A64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72A64" w:rsidRPr="002B2BB5" w:rsidRDefault="00C72A64" w:rsidP="00C209AA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5016" w:rsidRDefault="001E737B" w:rsidP="00885016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myśl obowiązujących przepisów prawa w zakresie wsparcia osób usamodzielnianych, wychowanek, który 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>po osiągnięciu pełnoletności opuścił rodzinę zastępczą, rodzinny dom dziecka, placówkę opiekuńczo-wychowawczą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 lub regionalną placówkę opiekuńczo-terapeutyczną, w przypadku gdy umieszczenie w pieczy zastępczej nastąpiło na podstawie orzeczenia sądu, 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>objęt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32FA">
        <w:rPr>
          <w:rFonts w:ascii="Times New Roman" w:eastAsia="Times New Roman" w:hAnsi="Times New Roman"/>
          <w:sz w:val="24"/>
          <w:szCs w:val="24"/>
          <w:lang w:eastAsia="pl-PL"/>
        </w:rPr>
        <w:t xml:space="preserve">zostaje 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>pomocą mającą na celu 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 życiowe usamodzielnienie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i integrację ze środowiskiem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885016" w:rsidRPr="00885016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przyznanie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885016" w:rsidRDefault="001E737B" w:rsidP="0052025E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 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>na kontynuowanie nauki,</w:t>
      </w:r>
    </w:p>
    <w:p w:rsidR="00885016" w:rsidRDefault="001E737B" w:rsidP="0052025E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 na 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>usamodzielnienie,</w:t>
      </w:r>
    </w:p>
    <w:p w:rsidR="00885016" w:rsidRDefault="001E737B" w:rsidP="0052025E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pomocy na 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>zagospodarowanie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04AD0" w:rsidRDefault="001E737B" w:rsidP="001E737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Ponadto osobie usamodzielnianej </w:t>
      </w:r>
      <w:r w:rsidRPr="001E737B">
        <w:rPr>
          <w:rFonts w:ascii="Times New Roman" w:eastAsia="Times New Roman" w:hAnsi="Times New Roman"/>
          <w:sz w:val="24"/>
          <w:szCs w:val="24"/>
          <w:lang w:eastAsia="pl-PL"/>
        </w:rPr>
        <w:t>udziel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się </w:t>
      </w:r>
      <w:r w:rsidRPr="001E737B">
        <w:rPr>
          <w:rFonts w:ascii="Times New Roman" w:eastAsia="Times New Roman" w:hAnsi="Times New Roman"/>
          <w:sz w:val="24"/>
          <w:szCs w:val="24"/>
          <w:lang w:eastAsia="pl-PL"/>
        </w:rPr>
        <w:t xml:space="preserve">pomocy </w:t>
      </w:r>
      <w:r w:rsidR="00885016" w:rsidRPr="001E737B">
        <w:rPr>
          <w:rFonts w:ascii="Times New Roman" w:eastAsia="Times New Roman" w:hAnsi="Times New Roman"/>
          <w:sz w:val="24"/>
          <w:szCs w:val="24"/>
          <w:lang w:eastAsia="pl-PL"/>
        </w:rPr>
        <w:t>w uzyskaniu odpowiednich warunków mieszkaniowych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885016">
        <w:rPr>
          <w:rFonts w:ascii="Times New Roman" w:eastAsia="Times New Roman" w:hAnsi="Times New Roman"/>
          <w:sz w:val="24"/>
          <w:szCs w:val="24"/>
          <w:lang w:eastAsia="pl-PL"/>
        </w:rPr>
        <w:t>zatrudnienia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232FA">
        <w:rPr>
          <w:rFonts w:ascii="Times New Roman" w:eastAsia="Times New Roman" w:hAnsi="Times New Roman"/>
          <w:sz w:val="24"/>
          <w:szCs w:val="24"/>
          <w:lang w:eastAsia="pl-PL"/>
        </w:rPr>
        <w:t>zapewnia się pomoc prawną i psychologiczną.</w:t>
      </w:r>
    </w:p>
    <w:p w:rsidR="00204AD0" w:rsidRPr="00EA5620" w:rsidRDefault="00204AD0" w:rsidP="00C209AA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5620" w:rsidRDefault="00EA5620" w:rsidP="001E737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>Wychowankowie pieczy zastępczej, w szczególności instytucjonalnej, zaliczan</w:t>
      </w:r>
      <w:r w:rsidR="003F34F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 xml:space="preserve"> są do grup zagrożonych wykluczeniem społecznym. Integracja społeczna i zawodowa </w:t>
      </w:r>
      <w:r w:rsidR="003F34F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 xml:space="preserve">ychowanków stanowi jedno z największych wyzwań dla instytucji. </w:t>
      </w:r>
    </w:p>
    <w:p w:rsidR="00797877" w:rsidRDefault="00797877" w:rsidP="001E737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4AD0">
        <w:rPr>
          <w:rFonts w:ascii="Times New Roman" w:eastAsia="Times New Roman" w:hAnsi="Times New Roman"/>
          <w:sz w:val="24"/>
          <w:szCs w:val="24"/>
          <w:lang w:eastAsia="pl-PL"/>
        </w:rPr>
        <w:t>Usamodzielniani wychowankowie pieczy zastępczej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mają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niemałe problemy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>w poruszaniu się po wszelkiego rodzaju instytucjach (w tym załatwian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iu spraw urzędowych, regulowaniu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 opłat, gospodarowani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 domowym budżetem).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Główną przyczyną powyższych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trudności jest bierność, </w:t>
      </w:r>
      <w:r w:rsidRPr="00E605D5">
        <w:rPr>
          <w:rFonts w:ascii="Times New Roman" w:eastAsia="Times New Roman" w:hAnsi="Times New Roman"/>
          <w:sz w:val="24"/>
          <w:szCs w:val="24"/>
          <w:lang w:eastAsia="pl-PL"/>
        </w:rPr>
        <w:t>niechęć do działania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ogóle do </w:t>
      </w:r>
      <w:r w:rsidRPr="00E605D5">
        <w:rPr>
          <w:rFonts w:ascii="Times New Roman" w:eastAsia="Times New Roman" w:hAnsi="Times New Roman"/>
          <w:sz w:val="24"/>
          <w:szCs w:val="24"/>
          <w:lang w:eastAsia="pl-PL"/>
        </w:rPr>
        <w:t>dokonywania zmian w swoim życiu,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>niska motywacja w zakresie kształcenia i brak chęci do podnoszenia kwalifikacji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>zawodowych.</w:t>
      </w:r>
      <w:r w:rsidRPr="008850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04AD0">
        <w:rPr>
          <w:rFonts w:ascii="Times New Roman" w:eastAsia="Times New Roman" w:hAnsi="Times New Roman"/>
          <w:sz w:val="24"/>
          <w:szCs w:val="24"/>
          <w:lang w:eastAsia="pl-PL"/>
        </w:rPr>
        <w:t>Okoliczności te w istotny sposób utrudniają realizację programów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04AD0">
        <w:rPr>
          <w:rFonts w:ascii="Times New Roman" w:eastAsia="Times New Roman" w:hAnsi="Times New Roman"/>
          <w:sz w:val="24"/>
          <w:szCs w:val="24"/>
          <w:lang w:eastAsia="pl-PL"/>
        </w:rPr>
        <w:t>usamodzielnienia.</w:t>
      </w:r>
    </w:p>
    <w:p w:rsidR="001E737B" w:rsidRDefault="001E737B" w:rsidP="001E737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Dominującym </w:t>
      </w:r>
      <w:r w:rsidR="00797877">
        <w:rPr>
          <w:rFonts w:ascii="Times New Roman" w:eastAsia="Times New Roman" w:hAnsi="Times New Roman"/>
          <w:sz w:val="24"/>
          <w:szCs w:val="24"/>
          <w:lang w:eastAsia="pl-PL"/>
        </w:rPr>
        <w:t xml:space="preserve">jednak 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>problemem osób usamodzielni</w:t>
      </w:r>
      <w:r w:rsidR="00EA562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nych opuszczających pieczę zastępczą jest trudność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ED328D">
        <w:rPr>
          <w:rFonts w:ascii="Times New Roman" w:eastAsia="Times New Roman" w:hAnsi="Times New Roman"/>
          <w:sz w:val="24"/>
          <w:szCs w:val="24"/>
          <w:lang w:eastAsia="pl-PL"/>
        </w:rPr>
        <w:t xml:space="preserve">zyskaniu mieszkania oraz odnalezienie się na rynku pracy. </w:t>
      </w:r>
      <w:r w:rsidRPr="00204AD0">
        <w:rPr>
          <w:rFonts w:ascii="Times New Roman" w:eastAsia="Times New Roman" w:hAnsi="Times New Roman"/>
          <w:sz w:val="24"/>
          <w:szCs w:val="24"/>
          <w:lang w:eastAsia="pl-PL"/>
        </w:rPr>
        <w:t>Większość podopiecznych nie ma możliwości powrotu do domu rodzinnego, a w wielu przypadkach powrót jest wręcz niewskazany.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A5620" w:rsidRDefault="00EA5620" w:rsidP="00EA562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 xml:space="preserve">Bez odpowiedniego kompleksowego wsparcia i pomocy, stworzenia warunków do integracji ze społeczeństwem,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wychowankowie </w:t>
      </w: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>nie są w stanie samodzielnie przezwyciężyć trudności życiowych, znaleźć zatrudnienie, usamodzielnić się.</w:t>
      </w:r>
      <w:r w:rsidR="007978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A5620">
        <w:rPr>
          <w:rFonts w:ascii="Times New Roman" w:eastAsia="Times New Roman" w:hAnsi="Times New Roman"/>
          <w:sz w:val="24"/>
          <w:szCs w:val="24"/>
          <w:lang w:eastAsia="pl-PL"/>
        </w:rPr>
        <w:t xml:space="preserve">Dlatego celowe jest podejmowanie systemowo działań wspierających proces usamodzielnienia, aby mógł on przebiegać w szerszym zakresie i w bardziej efektywny sposób, umożliwiający młodym osobom rozpoczęcie samodzielnego życia. </w:t>
      </w:r>
    </w:p>
    <w:p w:rsidR="00F20D6E" w:rsidRDefault="00797877" w:rsidP="00F20D6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DA5">
        <w:rPr>
          <w:rFonts w:ascii="Times New Roman" w:eastAsia="Times New Roman" w:hAnsi="Times New Roman"/>
          <w:sz w:val="24"/>
          <w:szCs w:val="24"/>
          <w:lang w:eastAsia="pl-PL"/>
        </w:rPr>
        <w:t xml:space="preserve">Wychodząc naprzeciw potrzebom osób usamodzielnianych, </w:t>
      </w:r>
      <w:r w:rsidR="003E69C6" w:rsidRPr="00B74DA5">
        <w:rPr>
          <w:rFonts w:ascii="Times New Roman" w:eastAsia="Times New Roman" w:hAnsi="Times New Roman"/>
          <w:sz w:val="24"/>
          <w:szCs w:val="24"/>
          <w:lang w:eastAsia="pl-PL"/>
        </w:rPr>
        <w:t>rozważyć należ</w:t>
      </w:r>
      <w:r w:rsidR="00003A2A" w:rsidRPr="00B74DA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3E69C6" w:rsidRPr="00B74D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4DA5">
        <w:rPr>
          <w:rFonts w:ascii="Times New Roman" w:eastAsia="Times New Roman" w:hAnsi="Times New Roman"/>
          <w:sz w:val="24"/>
          <w:szCs w:val="24"/>
          <w:lang w:eastAsia="pl-PL"/>
        </w:rPr>
        <w:t xml:space="preserve"> utworzeni</w:t>
      </w:r>
      <w:r w:rsidR="003E69C6" w:rsidRPr="00B74DA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B74D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t>mieszkania chronionego lub treningowego</w:t>
      </w:r>
      <w:r w:rsidRPr="00797877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którym </w:t>
      </w:r>
      <w:r w:rsidR="003E69C6">
        <w:rPr>
          <w:rFonts w:ascii="Times New Roman" w:eastAsia="Times New Roman" w:hAnsi="Times New Roman"/>
          <w:sz w:val="24"/>
          <w:szCs w:val="24"/>
          <w:lang w:eastAsia="pl-PL"/>
        </w:rPr>
        <w:t>pilotażowo</w:t>
      </w:r>
      <w:r w:rsidR="003E69C6" w:rsidRPr="007978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7877">
        <w:rPr>
          <w:rFonts w:ascii="Times New Roman" w:eastAsia="Times New Roman" w:hAnsi="Times New Roman"/>
          <w:sz w:val="24"/>
          <w:szCs w:val="24"/>
          <w:lang w:eastAsia="pl-PL"/>
        </w:rPr>
        <w:t xml:space="preserve">mogłyby czasowo zamieszkać osoby realizujące indywidualny program usamodzielnienia, 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 xml:space="preserve">pozbawione </w:t>
      </w:r>
      <w:r w:rsidRPr="00797877">
        <w:rPr>
          <w:rFonts w:ascii="Times New Roman" w:eastAsia="Times New Roman" w:hAnsi="Times New Roman"/>
          <w:sz w:val="24"/>
          <w:szCs w:val="24"/>
          <w:lang w:eastAsia="pl-PL"/>
        </w:rPr>
        <w:t>możliwości powrotu do środowiska rodzinnego po opuszczeniu pieczy zastępczej.</w:t>
      </w:r>
      <w:r w:rsidR="00F20D6E" w:rsidRPr="00F20D6E">
        <w:rPr>
          <w:rFonts w:ascii="Arial Narrow" w:hAnsi="Arial Narrow"/>
        </w:rPr>
        <w:t xml:space="preserve"> 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>Mieszkanie chronione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t>, treningowe,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stanowiłoby 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aktywną formę pomocy, zmierzającą do odzyskania przez wychowanków poczucia własnej wartości, wiary we własne siły potrzebne do pokonania barier psychologicznych, a następnie 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umożliwiającą 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>podniesieni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 kwalifikacji zawodowych</w:t>
      </w:r>
      <w:r w:rsidR="00F20D6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 zdobyci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20D6E" w:rsidRP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 doświadczenia zawodowego</w:t>
      </w:r>
      <w:r w:rsidR="00663EB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0D6E">
        <w:rPr>
          <w:rFonts w:ascii="Times New Roman" w:eastAsia="Times New Roman" w:hAnsi="Times New Roman"/>
          <w:sz w:val="24"/>
          <w:szCs w:val="24"/>
          <w:lang w:eastAsia="pl-PL"/>
        </w:rPr>
        <w:t>i w efekcie usamodzielnieni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20D6E">
        <w:rPr>
          <w:rFonts w:ascii="Times New Roman" w:eastAsia="Times New Roman" w:hAnsi="Times New Roman"/>
          <w:sz w:val="24"/>
          <w:szCs w:val="24"/>
          <w:lang w:eastAsia="pl-PL"/>
        </w:rPr>
        <w:t xml:space="preserve"> się.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A6324" w:rsidRDefault="00DA6324" w:rsidP="00DA632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Pobyt w mieszkaniu chronionym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t xml:space="preserve">treningowym,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co do zasady,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jest pobytem czasowym 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i odp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ł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atnym.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 ten byłby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 wykorzystany na aktywne dzia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ł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anie na rzecz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pe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ł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nego usamodzielnienia i uregulowania sytuacji 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ż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yciowej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mieszkańców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. Z wychowankami zawierana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byłaby u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mowa</w:t>
      </w:r>
      <w:r w:rsidR="009D0DE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okre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ś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laj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ca warunki pobytu. Szczeg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ół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owe warunki pobytu,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tym odpłatność,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prawa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i obowi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zki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okre</w:t>
      </w:r>
      <w:r w:rsidRPr="00DA6324">
        <w:rPr>
          <w:rFonts w:ascii="Times New Roman" w:eastAsia="Times New Roman" w:hAnsi="Times New Roman" w:hint="eastAsia"/>
          <w:sz w:val="24"/>
          <w:szCs w:val="24"/>
          <w:lang w:eastAsia="pl-PL"/>
        </w:rPr>
        <w:t>ś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łby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 pobytu w mieszkaniu chronionym</w:t>
      </w:r>
      <w:r w:rsidR="00EE01BE">
        <w:rPr>
          <w:rFonts w:ascii="Times New Roman" w:eastAsia="Times New Roman" w:hAnsi="Times New Roman"/>
          <w:sz w:val="24"/>
          <w:szCs w:val="24"/>
          <w:lang w:eastAsia="pl-PL"/>
        </w:rPr>
        <w:t>, treningowym</w:t>
      </w:r>
      <w:r w:rsidRPr="00DA63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D2305" w:rsidRPr="00EB5A57" w:rsidRDefault="00322349" w:rsidP="00DA6324">
      <w:pPr>
        <w:spacing w:after="0"/>
        <w:ind w:firstLine="426"/>
        <w:jc w:val="both"/>
        <w:rPr>
          <w:rFonts w:ascii="Times New Roman" w:eastAsia="Times New Roman" w:hAnsi="Times New Roman"/>
          <w:strike/>
          <w:sz w:val="16"/>
          <w:szCs w:val="16"/>
          <w:lang w:eastAsia="pl-PL"/>
        </w:rPr>
      </w:pPr>
      <w:r w:rsidRPr="00EB5A57">
        <w:rPr>
          <w:rFonts w:ascii="Times New Roman" w:eastAsia="Times New Roman" w:hAnsi="Times New Roman"/>
          <w:sz w:val="24"/>
          <w:szCs w:val="24"/>
          <w:lang w:eastAsia="pl-PL"/>
        </w:rPr>
        <w:t xml:space="preserve">Ważna jest lokalizacja mieszkania chronionego na terenie powiatu, która powinna ułatwiać jego mieszańcom dostęp do lokalnego rynku pracy lub publicznej komunikacji w celu dojazdu do miejsca zatrudnienia w większych miastach regionu.  </w:t>
      </w:r>
    </w:p>
    <w:p w:rsidR="00663EB1" w:rsidRDefault="00663EB1" w:rsidP="00F20D6E">
      <w:pPr>
        <w:spacing w:after="0"/>
        <w:ind w:firstLine="426"/>
        <w:jc w:val="both"/>
        <w:rPr>
          <w:rFonts w:ascii="Times New Roman" w:eastAsia="Times New Roman" w:hAnsi="Times New Roman"/>
          <w:strike/>
          <w:color w:val="FF0000"/>
          <w:sz w:val="16"/>
          <w:szCs w:val="16"/>
          <w:lang w:eastAsia="pl-PL"/>
        </w:rPr>
      </w:pPr>
    </w:p>
    <w:p w:rsidR="00EB5A57" w:rsidRPr="00322349" w:rsidRDefault="00EB5A57" w:rsidP="00F20D6E">
      <w:pPr>
        <w:spacing w:after="0"/>
        <w:ind w:firstLine="426"/>
        <w:jc w:val="both"/>
        <w:rPr>
          <w:rFonts w:ascii="Times New Roman" w:eastAsia="Times New Roman" w:hAnsi="Times New Roman"/>
          <w:strike/>
          <w:color w:val="FF0000"/>
          <w:sz w:val="16"/>
          <w:szCs w:val="16"/>
          <w:lang w:eastAsia="pl-PL"/>
        </w:rPr>
      </w:pPr>
    </w:p>
    <w:p w:rsidR="00F20D6E" w:rsidRPr="00585E76" w:rsidRDefault="00F20D6E" w:rsidP="00F20D6E">
      <w:pPr>
        <w:widowControl w:val="0"/>
        <w:suppressAutoHyphens/>
        <w:autoSpaceDE w:val="0"/>
        <w:spacing w:after="0"/>
        <w:ind w:right="-11" w:firstLine="425"/>
        <w:jc w:val="both"/>
        <w:rPr>
          <w:rFonts w:ascii="Times New Roman" w:eastAsia="SimSun" w:hAnsi="Times New Roman"/>
          <w:noProof/>
          <w:kern w:val="1"/>
          <w:sz w:val="24"/>
          <w:szCs w:val="24"/>
          <w:lang w:eastAsia="pl-PL"/>
        </w:rPr>
      </w:pPr>
      <w:r w:rsidRPr="00240CD2"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>3.</w:t>
      </w:r>
      <w:r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>4</w:t>
      </w:r>
      <w:r w:rsidRPr="00240CD2"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>.</w:t>
      </w:r>
      <w:r>
        <w:rPr>
          <w:rFonts w:ascii="Times New Roman" w:eastAsia="SimSun" w:hAnsi="Times New Roman"/>
          <w:b/>
          <w:bCs/>
          <w:iCs/>
          <w:noProof/>
          <w:kern w:val="1"/>
          <w:sz w:val="24"/>
          <w:szCs w:val="24"/>
          <w:lang w:eastAsia="pl-PL"/>
        </w:rPr>
        <w:t xml:space="preserve">  Środki finansowe przeznaczone na pieczę zastępczą </w:t>
      </w:r>
    </w:p>
    <w:p w:rsidR="00EA5620" w:rsidRPr="00B74DA5" w:rsidRDefault="00EA5620" w:rsidP="00C209AA">
      <w:pPr>
        <w:spacing w:after="0"/>
        <w:ind w:firstLine="426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A1755F" w:rsidRPr="00083459" w:rsidRDefault="00A1755F" w:rsidP="00A1755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zadań </w:t>
      </w:r>
      <w:r w:rsidR="00751120"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pieczy zastępczej, 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>realizowanych przez Powiatowe Centrum Pomocy Rodzinie w Grudziądzu</w:t>
      </w:r>
      <w:r w:rsidR="00751120"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są środki finansowe pochodzące: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z budżetu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owiatu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rudziądzkiego,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z budżetu państwa zgodnie z art.187 ust. 1 pkt 2 ustawy o wspieraniu rodziny i systemie pieczy zastępczej (ministra właściwego ds. rodziny),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>z budżetu samorządów gminnych, zgodnie z art. 191 ust. 9 i ust. 10 ustawy (</w:t>
      </w:r>
      <w:r w:rsidR="00A77BD7">
        <w:rPr>
          <w:rFonts w:ascii="Times New Roman" w:eastAsia="Times New Roman" w:hAnsi="Times New Roman"/>
          <w:sz w:val="24"/>
          <w:szCs w:val="24"/>
          <w:lang w:eastAsia="pl-PL"/>
        </w:rPr>
        <w:t xml:space="preserve">partycypacja 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gmin),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z budżetów innych powiatów, zgodnie z art. 191 ust. 4 ustawy,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 xml:space="preserve">z opłat ponoszonych przez rodziców biologicznych za pobyt dziecka w pieczy zastępczej, </w:t>
      </w:r>
    </w:p>
    <w:p w:rsidR="00A1755F" w:rsidRPr="00083459" w:rsidRDefault="00A1755F" w:rsidP="0052025E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>pozyskane w ramach Programów Operacyjnych ze środków Europejskiego Funduszu Społecznego.</w:t>
      </w:r>
    </w:p>
    <w:p w:rsidR="00A1755F" w:rsidRDefault="00A1755F" w:rsidP="00A1755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Rodziny zastępcze i placówki opiekuńczo-wychowawcze funkcjonujące na terenie powiatu grudziądzkiego finansowane są głównie z budżetu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>owiatu.</w:t>
      </w:r>
    </w:p>
    <w:p w:rsidR="00E268B3" w:rsidRPr="00B74DA5" w:rsidRDefault="00E268B3" w:rsidP="00A1755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D6051" w:rsidRPr="00B74DA5" w:rsidRDefault="000D6051" w:rsidP="00A1755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E19CD" w:rsidRPr="00105E8A" w:rsidRDefault="00E268B3" w:rsidP="00E268B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>Tab. 2</w:t>
      </w:r>
      <w:r w:rsidR="00055C1E" w:rsidRPr="00105E8A">
        <w:rPr>
          <w:rFonts w:ascii="Times New Roman" w:hAnsi="Times New Roman"/>
          <w:b/>
          <w:lang w:eastAsia="pl-PL"/>
        </w:rPr>
        <w:t>3</w:t>
      </w:r>
      <w:r w:rsidRPr="00105E8A">
        <w:rPr>
          <w:rFonts w:ascii="Times New Roman" w:hAnsi="Times New Roman"/>
          <w:b/>
          <w:lang w:eastAsia="pl-PL"/>
        </w:rPr>
        <w:t xml:space="preserve">.   </w:t>
      </w:r>
      <w:r w:rsidR="00BE19CD" w:rsidRPr="00105E8A">
        <w:rPr>
          <w:rFonts w:ascii="Times New Roman" w:hAnsi="Times New Roman"/>
          <w:b/>
          <w:lang w:eastAsia="pl-PL"/>
        </w:rPr>
        <w:t xml:space="preserve"> </w:t>
      </w:r>
      <w:r w:rsidR="00366A09" w:rsidRPr="00105E8A">
        <w:rPr>
          <w:rFonts w:ascii="Times New Roman" w:hAnsi="Times New Roman"/>
          <w:b/>
          <w:lang w:eastAsia="pl-PL"/>
        </w:rPr>
        <w:t xml:space="preserve">Świadczenia wypłacone rodzinom zastępczym </w:t>
      </w:r>
      <w:r w:rsidRPr="00105E8A">
        <w:rPr>
          <w:rFonts w:ascii="Times New Roman" w:hAnsi="Times New Roman"/>
          <w:b/>
          <w:lang w:eastAsia="pl-PL"/>
        </w:rPr>
        <w:t xml:space="preserve">w latach 2016-2018 na </w:t>
      </w:r>
    </w:p>
    <w:p w:rsidR="00E268B3" w:rsidRPr="00105E8A" w:rsidRDefault="00BE19CD" w:rsidP="00E268B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</w:t>
      </w:r>
      <w:r w:rsidR="00E268B3" w:rsidRPr="00105E8A">
        <w:rPr>
          <w:rFonts w:ascii="Times New Roman" w:hAnsi="Times New Roman"/>
          <w:b/>
          <w:lang w:eastAsia="pl-PL"/>
        </w:rPr>
        <w:t xml:space="preserve">utrzymanie </w:t>
      </w:r>
      <w:r w:rsidR="00366A09" w:rsidRPr="00105E8A">
        <w:rPr>
          <w:rFonts w:ascii="Times New Roman" w:hAnsi="Times New Roman"/>
          <w:b/>
          <w:lang w:eastAsia="pl-PL"/>
        </w:rPr>
        <w:t xml:space="preserve">umieszczonych w tych rodzinach </w:t>
      </w:r>
      <w:r w:rsidR="00E268B3" w:rsidRPr="00105E8A">
        <w:rPr>
          <w:rFonts w:ascii="Times New Roman" w:hAnsi="Times New Roman"/>
          <w:b/>
          <w:lang w:eastAsia="pl-PL"/>
        </w:rPr>
        <w:t xml:space="preserve">dzieci </w:t>
      </w:r>
    </w:p>
    <w:p w:rsidR="00366A09" w:rsidRPr="00105E8A" w:rsidRDefault="00366A09" w:rsidP="00E268B3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tbl>
      <w:tblPr>
        <w:tblStyle w:val="Tabela-Siatka"/>
        <w:tblW w:w="8613" w:type="dxa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984"/>
      </w:tblGrid>
      <w:tr w:rsidR="00366A09" w:rsidRPr="00366A09" w:rsidTr="00755C1D">
        <w:trPr>
          <w:tblHeader/>
        </w:trPr>
        <w:tc>
          <w:tcPr>
            <w:tcW w:w="2660" w:type="dxa"/>
            <w:vMerge w:val="restart"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Rodzaj wypłaconego świadczenia</w:t>
            </w:r>
          </w:p>
        </w:tc>
        <w:tc>
          <w:tcPr>
            <w:tcW w:w="5953" w:type="dxa"/>
            <w:gridSpan w:val="3"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Kwota ogółem (zł)</w:t>
            </w:r>
          </w:p>
        </w:tc>
      </w:tr>
      <w:tr w:rsidR="00366A09" w:rsidRPr="00366A09" w:rsidTr="00755C1D">
        <w:trPr>
          <w:tblHeader/>
        </w:trPr>
        <w:tc>
          <w:tcPr>
            <w:tcW w:w="2660" w:type="dxa"/>
            <w:vMerge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66A09" w:rsidRPr="00366A09" w:rsidRDefault="00366A09" w:rsidP="00366A09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</w:tr>
      <w:tr w:rsidR="00F947B4" w:rsidRPr="00366A09" w:rsidTr="00755C1D">
        <w:tc>
          <w:tcPr>
            <w:tcW w:w="2660" w:type="dxa"/>
            <w:shd w:val="clear" w:color="auto" w:fill="DBE5F1" w:themeFill="accent1" w:themeFillTint="33"/>
          </w:tcPr>
          <w:p w:rsidR="00F947B4" w:rsidRPr="00366A09" w:rsidRDefault="00F947B4" w:rsidP="00366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 xml:space="preserve">świadczenie na pokrycie kosztów utrzymania dziecka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w rodzinie zastępczej</w:t>
            </w:r>
          </w:p>
        </w:tc>
        <w:tc>
          <w:tcPr>
            <w:tcW w:w="1984" w:type="dxa"/>
          </w:tcPr>
          <w:p w:rsidR="00F947B4" w:rsidRPr="00F947B4" w:rsidRDefault="00F947B4" w:rsidP="00366A09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947B4">
              <w:rPr>
                <w:rFonts w:ascii="Times New Roman" w:hAnsi="Times New Roman"/>
                <w:sz w:val="24"/>
                <w:szCs w:val="24"/>
                <w:lang w:eastAsia="pl-PL"/>
              </w:rPr>
              <w:t>465 729,88</w:t>
            </w:r>
          </w:p>
        </w:tc>
        <w:tc>
          <w:tcPr>
            <w:tcW w:w="1985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 xml:space="preserve">491 549,14 </w:t>
            </w:r>
          </w:p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7B4" w:rsidRPr="00366A09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A09">
              <w:rPr>
                <w:rFonts w:ascii="Times New Roman" w:hAnsi="Times New Roman"/>
                <w:sz w:val="24"/>
                <w:szCs w:val="24"/>
              </w:rPr>
              <w:t>497 128,90</w:t>
            </w:r>
          </w:p>
        </w:tc>
      </w:tr>
      <w:tr w:rsidR="00F947B4" w:rsidRPr="00366A09" w:rsidTr="00755C1D">
        <w:tc>
          <w:tcPr>
            <w:tcW w:w="2660" w:type="dxa"/>
            <w:shd w:val="clear" w:color="auto" w:fill="DBE5F1" w:themeFill="accent1" w:themeFillTint="33"/>
          </w:tcPr>
          <w:p w:rsidR="00F947B4" w:rsidRPr="00366A09" w:rsidRDefault="00F947B4" w:rsidP="00366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 xml:space="preserve">dodatek na pokrycie zwiększonych kosztów utrzymania dziecka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w rodzinie zastępczej</w:t>
            </w:r>
          </w:p>
        </w:tc>
        <w:tc>
          <w:tcPr>
            <w:tcW w:w="1984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12 244,72</w:t>
            </w:r>
          </w:p>
        </w:tc>
        <w:tc>
          <w:tcPr>
            <w:tcW w:w="1985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11 060,09</w:t>
            </w:r>
          </w:p>
        </w:tc>
        <w:tc>
          <w:tcPr>
            <w:tcW w:w="1984" w:type="dxa"/>
          </w:tcPr>
          <w:p w:rsidR="00F947B4" w:rsidRPr="00366A09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A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8 385,76</w:t>
            </w:r>
          </w:p>
        </w:tc>
      </w:tr>
      <w:tr w:rsidR="00F947B4" w:rsidRPr="00366A09" w:rsidTr="00755C1D">
        <w:tc>
          <w:tcPr>
            <w:tcW w:w="2660" w:type="dxa"/>
            <w:shd w:val="clear" w:color="auto" w:fill="DBE5F1" w:themeFill="accent1" w:themeFillTint="33"/>
          </w:tcPr>
          <w:p w:rsidR="00F947B4" w:rsidRPr="00366A09" w:rsidRDefault="00F947B4" w:rsidP="00366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 xml:space="preserve">jednorazowe świadczenie na pokrycie niezbędnych kosztów związanych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z potrzebami przyjmowanego do rodziny zastępczej dziecka</w:t>
            </w:r>
          </w:p>
        </w:tc>
        <w:tc>
          <w:tcPr>
            <w:tcW w:w="1984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4 400,00</w:t>
            </w:r>
          </w:p>
        </w:tc>
        <w:tc>
          <w:tcPr>
            <w:tcW w:w="1984" w:type="dxa"/>
          </w:tcPr>
          <w:p w:rsidR="00F947B4" w:rsidRPr="00366A09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A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6 800,00</w:t>
            </w:r>
          </w:p>
        </w:tc>
      </w:tr>
      <w:tr w:rsidR="00F947B4" w:rsidRPr="00366A09" w:rsidTr="00755C1D">
        <w:tc>
          <w:tcPr>
            <w:tcW w:w="2660" w:type="dxa"/>
            <w:shd w:val="clear" w:color="auto" w:fill="DBE5F1" w:themeFill="accent1" w:themeFillTint="33"/>
          </w:tcPr>
          <w:p w:rsidR="00F947B4" w:rsidRPr="00366A09" w:rsidRDefault="00F947B4" w:rsidP="00366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</w:rPr>
              <w:t>dofinansowanie do wypoczynku poza miejscem zamieszkania dziecka</w:t>
            </w:r>
          </w:p>
        </w:tc>
        <w:tc>
          <w:tcPr>
            <w:tcW w:w="1984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985" w:type="dxa"/>
          </w:tcPr>
          <w:p w:rsidR="00F947B4" w:rsidRPr="00F947B4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47B4">
              <w:rPr>
                <w:rFonts w:ascii="Times New Roman" w:hAnsi="Times New Roman"/>
                <w:sz w:val="24"/>
                <w:szCs w:val="24"/>
              </w:rPr>
              <w:t>533,00</w:t>
            </w:r>
          </w:p>
        </w:tc>
        <w:tc>
          <w:tcPr>
            <w:tcW w:w="1984" w:type="dxa"/>
          </w:tcPr>
          <w:p w:rsidR="00F947B4" w:rsidRPr="00366A09" w:rsidRDefault="00F947B4" w:rsidP="0035369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A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400,00</w:t>
            </w:r>
          </w:p>
        </w:tc>
      </w:tr>
      <w:tr w:rsidR="00F947B4" w:rsidRPr="00366A09" w:rsidTr="00755C1D">
        <w:tc>
          <w:tcPr>
            <w:tcW w:w="2660" w:type="dxa"/>
            <w:shd w:val="clear" w:color="auto" w:fill="DBE5F1" w:themeFill="accent1" w:themeFillTint="33"/>
          </w:tcPr>
          <w:p w:rsidR="00F947B4" w:rsidRPr="00366A09" w:rsidRDefault="00F947B4" w:rsidP="00366A09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6A0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:rsidR="00F947B4" w:rsidRPr="00366A09" w:rsidRDefault="00F947B4" w:rsidP="00366A09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489 574,60</w:t>
            </w:r>
          </w:p>
        </w:tc>
        <w:tc>
          <w:tcPr>
            <w:tcW w:w="1985" w:type="dxa"/>
          </w:tcPr>
          <w:p w:rsidR="00F947B4" w:rsidRPr="00F947B4" w:rsidRDefault="00F947B4" w:rsidP="00366A09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507 542,23</w:t>
            </w:r>
          </w:p>
        </w:tc>
        <w:tc>
          <w:tcPr>
            <w:tcW w:w="1984" w:type="dxa"/>
          </w:tcPr>
          <w:p w:rsidR="00F947B4" w:rsidRPr="00366A09" w:rsidRDefault="00F947B4" w:rsidP="00366A09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512 714,66</w:t>
            </w:r>
          </w:p>
        </w:tc>
      </w:tr>
    </w:tbl>
    <w:p w:rsidR="00366A09" w:rsidRPr="00083459" w:rsidRDefault="00366A09" w:rsidP="00366A0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83459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551550" w:rsidRPr="00B74DA5" w:rsidRDefault="00551550" w:rsidP="00A1755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74DA5" w:rsidRPr="00B74DA5" w:rsidRDefault="00B74DA5" w:rsidP="00A1755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1755F" w:rsidRDefault="00A1755F" w:rsidP="00A1755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sz w:val="24"/>
          <w:szCs w:val="24"/>
          <w:lang w:eastAsia="pl-PL"/>
        </w:rPr>
        <w:t>Powiat grudziądzki jako właściwy ze względu na miejsce zamieszkania dzieci przed skierowaniem do placówki opiekuńczo-wychowawczej lub umieszczeniem w rodzinie zastępczej ponosi wydatki na utrzymanie wychowanków w wysokości średniego miesięcznego kosztu utrzymania w danej placówce oraz w łącznej kwocie świadczeń przysługujących danej rodzinie zastępczej. Analogicznie powiat grudziądzki otrzymuje zwrot kosztów utrzymania dzieci pochodzących z innych powiatów, a przebywających w pieczy zastępczej na terenie powiatu grudziądzkiego.</w:t>
      </w:r>
    </w:p>
    <w:p w:rsidR="00083459" w:rsidRDefault="00083459" w:rsidP="00A1755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Pr="00EB5A57" w:rsidRDefault="00551550" w:rsidP="00A1755F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3459" w:rsidRPr="00105E8A" w:rsidRDefault="00083459" w:rsidP="00083459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>Tab. 2</w:t>
      </w:r>
      <w:r w:rsidR="00055C1E" w:rsidRPr="00105E8A">
        <w:rPr>
          <w:rFonts w:ascii="Times New Roman" w:hAnsi="Times New Roman"/>
          <w:b/>
          <w:lang w:eastAsia="pl-PL"/>
        </w:rPr>
        <w:t>4</w:t>
      </w:r>
      <w:r w:rsidRPr="00105E8A">
        <w:rPr>
          <w:rFonts w:ascii="Times New Roman" w:hAnsi="Times New Roman"/>
          <w:b/>
          <w:lang w:eastAsia="pl-PL"/>
        </w:rPr>
        <w:t xml:space="preserve">.   Wydatki </w:t>
      </w:r>
      <w:r w:rsidR="0069072E" w:rsidRPr="00105E8A">
        <w:rPr>
          <w:rFonts w:ascii="Times New Roman" w:hAnsi="Times New Roman"/>
          <w:b/>
          <w:lang w:eastAsia="pl-PL"/>
        </w:rPr>
        <w:t>p</w:t>
      </w:r>
      <w:r w:rsidRPr="00105E8A">
        <w:rPr>
          <w:rFonts w:ascii="Times New Roman" w:hAnsi="Times New Roman"/>
          <w:b/>
          <w:lang w:eastAsia="pl-PL"/>
        </w:rPr>
        <w:t xml:space="preserve">owiatu </w:t>
      </w:r>
      <w:r w:rsidR="0069072E" w:rsidRPr="00105E8A">
        <w:rPr>
          <w:rFonts w:ascii="Times New Roman" w:hAnsi="Times New Roman"/>
          <w:b/>
          <w:lang w:eastAsia="pl-PL"/>
        </w:rPr>
        <w:t>g</w:t>
      </w:r>
      <w:r w:rsidRPr="00105E8A">
        <w:rPr>
          <w:rFonts w:ascii="Times New Roman" w:hAnsi="Times New Roman"/>
          <w:b/>
          <w:lang w:eastAsia="pl-PL"/>
        </w:rPr>
        <w:t xml:space="preserve">rudziądzkiego w latach 2016-2018, na utrzymanie dzieci </w:t>
      </w:r>
    </w:p>
    <w:p w:rsidR="00083459" w:rsidRPr="00105E8A" w:rsidRDefault="00083459" w:rsidP="00083459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 </w:t>
      </w:r>
      <w:r w:rsidRPr="00105E8A">
        <w:rPr>
          <w:rFonts w:ascii="Times New Roman" w:hAnsi="Times New Roman"/>
          <w:b/>
          <w:lang w:eastAsia="pl-PL"/>
        </w:rPr>
        <w:t>umieszczonych w rodzinach zastępczych na terenie innych powiatów</w:t>
      </w:r>
    </w:p>
    <w:p w:rsidR="00083459" w:rsidRPr="00105E8A" w:rsidRDefault="00083459" w:rsidP="0008345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5103"/>
      </w:tblGrid>
      <w:tr w:rsidR="00083459" w:rsidRPr="00083459" w:rsidTr="00755C1D">
        <w:trPr>
          <w:tblHeader/>
        </w:trPr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Roczny koszt realizacji porozumień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(w zł)</w:t>
            </w:r>
          </w:p>
        </w:tc>
      </w:tr>
      <w:tr w:rsidR="00083459" w:rsidRPr="00083459" w:rsidTr="00755C1D">
        <w:trPr>
          <w:trHeight w:val="372"/>
        </w:trPr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0D60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</w:tcPr>
          <w:p w:rsidR="00083459" w:rsidRPr="00083459" w:rsidRDefault="00083459" w:rsidP="000D605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83459"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083459" w:rsidRPr="000D6051" w:rsidRDefault="00083459" w:rsidP="000D60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51">
              <w:rPr>
                <w:rFonts w:ascii="Times New Roman" w:hAnsi="Times New Roman"/>
                <w:sz w:val="24"/>
                <w:szCs w:val="24"/>
              </w:rPr>
              <w:t>155 559,14</w:t>
            </w:r>
          </w:p>
        </w:tc>
      </w:tr>
      <w:tr w:rsidR="00B97C3B" w:rsidRPr="00083459" w:rsidTr="00755C1D">
        <w:tc>
          <w:tcPr>
            <w:tcW w:w="2235" w:type="dxa"/>
            <w:shd w:val="clear" w:color="auto" w:fill="DBE5F1" w:themeFill="accent1" w:themeFillTint="33"/>
          </w:tcPr>
          <w:p w:rsidR="00B97C3B" w:rsidRPr="00083459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</w:tcPr>
          <w:p w:rsidR="00B97C3B" w:rsidRPr="00B97C3B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97C3B" w:rsidRPr="000D6051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51">
              <w:rPr>
                <w:rFonts w:ascii="Times New Roman" w:hAnsi="Times New Roman"/>
                <w:sz w:val="24"/>
                <w:szCs w:val="24"/>
              </w:rPr>
              <w:t>136 525,61</w:t>
            </w:r>
          </w:p>
        </w:tc>
      </w:tr>
      <w:tr w:rsidR="00B97C3B" w:rsidRPr="00083459" w:rsidTr="00755C1D">
        <w:tc>
          <w:tcPr>
            <w:tcW w:w="2235" w:type="dxa"/>
            <w:shd w:val="clear" w:color="auto" w:fill="DBE5F1" w:themeFill="accent1" w:themeFillTint="33"/>
          </w:tcPr>
          <w:p w:rsidR="00B97C3B" w:rsidRPr="00083459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</w:tcPr>
          <w:p w:rsidR="00B97C3B" w:rsidRPr="00B97C3B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97C3B" w:rsidRPr="000D6051" w:rsidRDefault="00B97C3B" w:rsidP="000D60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51">
              <w:rPr>
                <w:rFonts w:ascii="Times New Roman" w:hAnsi="Times New Roman"/>
                <w:sz w:val="24"/>
                <w:szCs w:val="24"/>
              </w:rPr>
              <w:t>126 521,38</w:t>
            </w:r>
          </w:p>
        </w:tc>
      </w:tr>
    </w:tbl>
    <w:p w:rsidR="00083459" w:rsidRPr="00083459" w:rsidRDefault="00083459" w:rsidP="0008345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83459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282290" w:rsidRDefault="00282290" w:rsidP="00B97C3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Analiza p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rzedstawionych w tabeli </w:t>
      </w:r>
      <w:r w:rsidR="00B97C3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danych wskazuje na tendencję malejącą wy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>datk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ów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owiatu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>rudziądzkiego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Jednakże zjawisko ma charakter niestały, ponieważ dane z lat 2013-2015 wskazywały na wzrost wydatków. 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 xml:space="preserve">Powiat </w:t>
      </w:r>
      <w:r w:rsidR="0069072E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 nie ma wpływu na </w:t>
      </w:r>
      <w:r w:rsidR="004A53AA" w:rsidRPr="00B97C3B">
        <w:rPr>
          <w:rFonts w:ascii="Times New Roman" w:eastAsia="Times New Roman" w:hAnsi="Times New Roman"/>
          <w:sz w:val="24"/>
          <w:szCs w:val="24"/>
          <w:lang w:eastAsia="pl-PL"/>
        </w:rPr>
        <w:t>zapewnienie opieki i wychowania dzieciom wyłącznie w rodzinach zastępczych na terenie powiatu.</w:t>
      </w:r>
      <w:r w:rsidR="004A53AA" w:rsidRPr="004A53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53AA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4A53AA" w:rsidRPr="00B97C3B">
        <w:rPr>
          <w:rFonts w:ascii="Times New Roman" w:eastAsia="Times New Roman" w:hAnsi="Times New Roman"/>
          <w:sz w:val="24"/>
          <w:szCs w:val="24"/>
          <w:lang w:eastAsia="pl-PL"/>
        </w:rPr>
        <w:t>mieszczenie dzieci w rodzinach zastępczych poza powiatem uwarunkowane jest miejscem zamieszkania kandydatów na rodziny zastępcze – najbliższej rodziny dziecka (dziadkowie, wujostwo).</w:t>
      </w:r>
    </w:p>
    <w:p w:rsidR="0069072E" w:rsidRDefault="0069072E" w:rsidP="00B97C3B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74DA5" w:rsidRPr="00B74DA5" w:rsidRDefault="00B74DA5" w:rsidP="00B97C3B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97C3B" w:rsidRPr="00105E8A" w:rsidRDefault="00B97C3B" w:rsidP="00B97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>Tab. 2</w:t>
      </w:r>
      <w:r w:rsidR="00055C1E" w:rsidRPr="00105E8A">
        <w:rPr>
          <w:rFonts w:ascii="Times New Roman" w:hAnsi="Times New Roman"/>
          <w:b/>
          <w:lang w:eastAsia="pl-PL"/>
        </w:rPr>
        <w:t>5</w:t>
      </w:r>
      <w:r w:rsidRPr="00105E8A">
        <w:rPr>
          <w:rFonts w:ascii="Times New Roman" w:hAnsi="Times New Roman"/>
          <w:b/>
          <w:lang w:eastAsia="pl-PL"/>
        </w:rPr>
        <w:t xml:space="preserve">.   Wydatki </w:t>
      </w:r>
      <w:r w:rsidR="0069072E" w:rsidRPr="00105E8A">
        <w:rPr>
          <w:rFonts w:ascii="Times New Roman" w:hAnsi="Times New Roman"/>
          <w:b/>
          <w:lang w:eastAsia="pl-PL"/>
        </w:rPr>
        <w:t>p</w:t>
      </w:r>
      <w:r w:rsidRPr="00105E8A">
        <w:rPr>
          <w:rFonts w:ascii="Times New Roman" w:hAnsi="Times New Roman"/>
          <w:b/>
          <w:lang w:eastAsia="pl-PL"/>
        </w:rPr>
        <w:t xml:space="preserve">owiatu </w:t>
      </w:r>
      <w:r w:rsidR="0069072E" w:rsidRPr="00105E8A">
        <w:rPr>
          <w:rFonts w:ascii="Times New Roman" w:hAnsi="Times New Roman"/>
          <w:b/>
          <w:lang w:eastAsia="pl-PL"/>
        </w:rPr>
        <w:t>g</w:t>
      </w:r>
      <w:r w:rsidRPr="00105E8A">
        <w:rPr>
          <w:rFonts w:ascii="Times New Roman" w:hAnsi="Times New Roman"/>
          <w:b/>
          <w:lang w:eastAsia="pl-PL"/>
        </w:rPr>
        <w:t xml:space="preserve">rudziądzkiego w latach 2016-2018, na utrzymanie dzieci </w:t>
      </w:r>
    </w:p>
    <w:p w:rsidR="00B97C3B" w:rsidRPr="00105E8A" w:rsidRDefault="00B97C3B" w:rsidP="00B97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umieszczonych w placówkach opiekuńczo-wychowawczych na terenie </w:t>
      </w:r>
    </w:p>
    <w:p w:rsidR="00B97C3B" w:rsidRPr="00105E8A" w:rsidRDefault="00B97C3B" w:rsidP="00B97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innych powiatów</w:t>
      </w:r>
    </w:p>
    <w:p w:rsidR="00083459" w:rsidRPr="00105E8A" w:rsidRDefault="00083459" w:rsidP="00083459">
      <w:pPr>
        <w:spacing w:after="0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5103"/>
      </w:tblGrid>
      <w:tr w:rsidR="00083459" w:rsidRPr="00083459" w:rsidTr="00755C1D"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083459" w:rsidRPr="00083459" w:rsidRDefault="00083459" w:rsidP="000834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Roczny koszt realizacji porozumień</w:t>
            </w:r>
            <w:r w:rsidR="00B97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(w zł)</w:t>
            </w:r>
          </w:p>
        </w:tc>
      </w:tr>
      <w:tr w:rsidR="00083459" w:rsidRPr="00083459" w:rsidTr="00755C1D"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B97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B97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</w:tcPr>
          <w:p w:rsidR="00083459" w:rsidRPr="00083459" w:rsidRDefault="00B97C3B" w:rsidP="00083459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:rsidR="00083459" w:rsidRPr="00083459" w:rsidRDefault="00B97C3B" w:rsidP="00083459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58 149,52</w:t>
            </w:r>
          </w:p>
        </w:tc>
      </w:tr>
      <w:tr w:rsidR="00083459" w:rsidRPr="00083459" w:rsidTr="00755C1D"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B97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B97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</w:tcPr>
          <w:p w:rsidR="00083459" w:rsidRPr="00083459" w:rsidRDefault="00B97C3B" w:rsidP="00083459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5103" w:type="dxa"/>
          </w:tcPr>
          <w:p w:rsidR="00083459" w:rsidRDefault="00B97C3B" w:rsidP="00B97C3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7 537,08</w:t>
            </w:r>
          </w:p>
          <w:p w:rsidR="00B97C3B" w:rsidRPr="00083459" w:rsidRDefault="00B97C3B" w:rsidP="004A53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(wydatek poniesiony za rok </w:t>
            </w:r>
            <w:r w:rsidR="004A53AA">
              <w:rPr>
                <w:rFonts w:ascii="Times New Roman" w:hAnsi="Times New Roman"/>
                <w:sz w:val="16"/>
                <w:szCs w:val="16"/>
                <w:lang w:eastAsia="pl-PL"/>
              </w:rPr>
              <w:t>2016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083459" w:rsidRPr="00083459" w:rsidTr="00755C1D">
        <w:tc>
          <w:tcPr>
            <w:tcW w:w="2235" w:type="dxa"/>
            <w:shd w:val="clear" w:color="auto" w:fill="DBE5F1" w:themeFill="accent1" w:themeFillTint="33"/>
          </w:tcPr>
          <w:p w:rsidR="00083459" w:rsidRPr="00083459" w:rsidRDefault="00083459" w:rsidP="00B97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8345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 w:rsidR="00B97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</w:tcPr>
          <w:p w:rsidR="00083459" w:rsidRPr="00083459" w:rsidRDefault="00B97C3B" w:rsidP="00083459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5103" w:type="dxa"/>
          </w:tcPr>
          <w:p w:rsidR="00083459" w:rsidRPr="00083459" w:rsidRDefault="00B97C3B" w:rsidP="00083459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0</w:t>
            </w:r>
          </w:p>
        </w:tc>
      </w:tr>
    </w:tbl>
    <w:p w:rsidR="00083459" w:rsidRPr="00083459" w:rsidRDefault="00083459" w:rsidP="0008345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083459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083459" w:rsidRPr="00083459" w:rsidRDefault="00083459" w:rsidP="00463EC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083459" w:rsidRDefault="00083459" w:rsidP="00463E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97C3B" w:rsidRDefault="00313C3B" w:rsidP="00B97C3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u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>mieszcz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enia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 dzieci w placówkach opiekuńczo-wychowawczych poza powiatem grudziądzkim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dochodzić może w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 wyjątkow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 sytuacjach, gdy np. dziecko umieszczane jest w placówce interwencyjnie (gdy zachodzi natychmiastowa potrzeba odizolowania od rodziny) lub gdy 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owiat 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 nie dysponuje miejscami w prowadzonych przez siebie placówkach. Wówczas, kierując się dobrem dziecka, prowadzone są działania, mające na celu przeniesienie dziecka w możliwie najwcześniejszym terminie do placówki na terenie powiatu grudziądzkiego (bliżej rodziny biologicznej). W sytuacji, kiedy zmiana miejsca pobytu dziecka nie leży w jego interesie i wiązałaby się z zerwaniem jego kontaktów ze środowiskiem, które postrzega jako rodzinne, lub w przypadku gdy wskazane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 xml:space="preserve">dizolowanie od środowiska rodzinnego, 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97C3B" w:rsidRPr="00B97C3B">
        <w:rPr>
          <w:rFonts w:ascii="Times New Roman" w:eastAsia="Times New Roman" w:hAnsi="Times New Roman"/>
          <w:sz w:val="24"/>
          <w:szCs w:val="24"/>
          <w:lang w:eastAsia="pl-PL"/>
        </w:rPr>
        <w:t>owiat nie przenosi dziecka na teren swojego działania.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Taka właśnie sytuacja miała miejsce w przypadku wykazanym w roku 2016 – dziecko przebywające w rodzinie zastępczej spokrewnionej na terenie innego powiatu zostało umieszczone w instytucjonalnej pieczy zastępczej w tym powiecie. </w:t>
      </w:r>
    </w:p>
    <w:p w:rsidR="00551550" w:rsidRDefault="00551550" w:rsidP="00B97C3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C3B" w:rsidRPr="00B97C3B" w:rsidRDefault="00313C3B" w:rsidP="00B97C3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C3B" w:rsidRPr="00105E8A" w:rsidRDefault="00313C3B" w:rsidP="00BE19C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>Tab. 2</w:t>
      </w:r>
      <w:r w:rsidR="00055C1E" w:rsidRPr="00105E8A">
        <w:rPr>
          <w:rFonts w:ascii="Times New Roman" w:hAnsi="Times New Roman"/>
          <w:b/>
          <w:lang w:eastAsia="pl-PL"/>
        </w:rPr>
        <w:t>6</w:t>
      </w:r>
      <w:r w:rsidRPr="00105E8A">
        <w:rPr>
          <w:rFonts w:ascii="Times New Roman" w:hAnsi="Times New Roman"/>
          <w:b/>
          <w:lang w:eastAsia="pl-PL"/>
        </w:rPr>
        <w:t xml:space="preserve">.   Dochody </w:t>
      </w:r>
      <w:r w:rsidR="0069072E" w:rsidRPr="00105E8A">
        <w:rPr>
          <w:rFonts w:ascii="Times New Roman" w:hAnsi="Times New Roman"/>
          <w:b/>
          <w:lang w:eastAsia="pl-PL"/>
        </w:rPr>
        <w:t>p</w:t>
      </w:r>
      <w:r w:rsidRPr="00105E8A">
        <w:rPr>
          <w:rFonts w:ascii="Times New Roman" w:hAnsi="Times New Roman"/>
          <w:b/>
          <w:lang w:eastAsia="pl-PL"/>
        </w:rPr>
        <w:t xml:space="preserve">owiatu </w:t>
      </w:r>
      <w:r w:rsidR="0069072E" w:rsidRPr="00105E8A">
        <w:rPr>
          <w:rFonts w:ascii="Times New Roman" w:hAnsi="Times New Roman"/>
          <w:b/>
          <w:lang w:eastAsia="pl-PL"/>
        </w:rPr>
        <w:t>g</w:t>
      </w:r>
      <w:r w:rsidRPr="00105E8A">
        <w:rPr>
          <w:rFonts w:ascii="Times New Roman" w:hAnsi="Times New Roman"/>
          <w:b/>
          <w:lang w:eastAsia="pl-PL"/>
        </w:rPr>
        <w:t xml:space="preserve">rudziądzkiego w latach 2016-2018, na utrzymanie dzieci </w:t>
      </w:r>
    </w:p>
    <w:p w:rsidR="00BE19CD" w:rsidRPr="00105E8A" w:rsidRDefault="00313C3B" w:rsidP="00BE19CD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</w:t>
      </w:r>
      <w:r w:rsidRPr="00105E8A">
        <w:rPr>
          <w:rFonts w:ascii="Times New Roman" w:hAnsi="Times New Roman"/>
          <w:b/>
          <w:lang w:eastAsia="pl-PL"/>
        </w:rPr>
        <w:t xml:space="preserve">pochodzących z terenu innych powiatów a umieszczonych w rodzinach </w:t>
      </w:r>
      <w:r w:rsidR="00BE19CD" w:rsidRPr="00105E8A">
        <w:rPr>
          <w:rFonts w:ascii="Times New Roman" w:hAnsi="Times New Roman"/>
          <w:b/>
          <w:lang w:eastAsia="pl-PL"/>
        </w:rPr>
        <w:t xml:space="preserve">   </w:t>
      </w:r>
    </w:p>
    <w:p w:rsidR="00313C3B" w:rsidRPr="00105E8A" w:rsidRDefault="00BE19CD" w:rsidP="00BE19CD">
      <w:pPr>
        <w:spacing w:after="0" w:line="240" w:lineRule="auto"/>
        <w:jc w:val="both"/>
        <w:rPr>
          <w:rFonts w:ascii="Times New Roman" w:hAnsi="Times New Roman"/>
          <w:b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 </w:t>
      </w:r>
      <w:r w:rsidR="00313C3B" w:rsidRPr="00105E8A">
        <w:rPr>
          <w:rFonts w:ascii="Times New Roman" w:hAnsi="Times New Roman"/>
          <w:b/>
          <w:lang w:eastAsia="pl-PL"/>
        </w:rPr>
        <w:t>zastępczych</w:t>
      </w:r>
      <w:r w:rsidRPr="00105E8A">
        <w:rPr>
          <w:rFonts w:ascii="Times New Roman" w:hAnsi="Times New Roman"/>
          <w:b/>
          <w:lang w:eastAsia="pl-PL"/>
        </w:rPr>
        <w:t xml:space="preserve"> </w:t>
      </w:r>
      <w:r w:rsidR="00313C3B" w:rsidRPr="00105E8A">
        <w:rPr>
          <w:rFonts w:ascii="Times New Roman" w:hAnsi="Times New Roman"/>
          <w:b/>
          <w:lang w:eastAsia="pl-PL"/>
        </w:rPr>
        <w:t>na terenie powiatu grudziądzkiego</w:t>
      </w:r>
    </w:p>
    <w:p w:rsidR="00313C3B" w:rsidRPr="00105E8A" w:rsidRDefault="00313C3B" w:rsidP="00313C3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5103"/>
      </w:tblGrid>
      <w:tr w:rsidR="00B7388A" w:rsidRPr="00B7388A" w:rsidTr="00755C1D">
        <w:tc>
          <w:tcPr>
            <w:tcW w:w="2235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Roczny koszt realizacji porozumień (w zł)</w:t>
            </w:r>
          </w:p>
        </w:tc>
      </w:tr>
      <w:tr w:rsidR="00B7388A" w:rsidRPr="00B7388A" w:rsidTr="00755C1D">
        <w:tc>
          <w:tcPr>
            <w:tcW w:w="2235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984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22</w:t>
            </w:r>
          </w:p>
        </w:tc>
        <w:tc>
          <w:tcPr>
            <w:tcW w:w="5103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229 470,90</w:t>
            </w:r>
          </w:p>
        </w:tc>
      </w:tr>
      <w:tr w:rsidR="00B7388A" w:rsidRPr="00B7388A" w:rsidTr="00755C1D">
        <w:tc>
          <w:tcPr>
            <w:tcW w:w="2235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984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25</w:t>
            </w:r>
          </w:p>
        </w:tc>
        <w:tc>
          <w:tcPr>
            <w:tcW w:w="5103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250 698,04</w:t>
            </w:r>
          </w:p>
        </w:tc>
      </w:tr>
      <w:tr w:rsidR="00B7388A" w:rsidRPr="00B7388A" w:rsidTr="00755C1D">
        <w:tc>
          <w:tcPr>
            <w:tcW w:w="2235" w:type="dxa"/>
            <w:shd w:val="clear" w:color="auto" w:fill="DBE5F1" w:themeFill="accent1" w:themeFillTint="33"/>
          </w:tcPr>
          <w:p w:rsidR="00313C3B" w:rsidRPr="00B7388A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B7388A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984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27</w:t>
            </w:r>
          </w:p>
        </w:tc>
        <w:tc>
          <w:tcPr>
            <w:tcW w:w="5103" w:type="dxa"/>
          </w:tcPr>
          <w:p w:rsidR="00313C3B" w:rsidRPr="00B7388A" w:rsidRDefault="00B7388A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B7388A">
              <w:rPr>
                <w:rFonts w:ascii="Times New Roman" w:hAnsi="Times New Roman"/>
                <w:lang w:eastAsia="pl-PL"/>
              </w:rPr>
              <w:t>257 879,53</w:t>
            </w:r>
          </w:p>
        </w:tc>
      </w:tr>
    </w:tbl>
    <w:p w:rsidR="00313C3B" w:rsidRPr="00B7388A" w:rsidRDefault="00313C3B" w:rsidP="00313C3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7388A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C916A3" w:rsidRDefault="00C916A3" w:rsidP="00313C3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pl-PL"/>
        </w:rPr>
      </w:pPr>
    </w:p>
    <w:p w:rsidR="00EB5A57" w:rsidRDefault="00EB5A57" w:rsidP="00313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8659AD" w:rsidRPr="00105E8A" w:rsidRDefault="00313C3B" w:rsidP="00313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lastRenderedPageBreak/>
        <w:t>Tab</w:t>
      </w:r>
      <w:r w:rsidR="008659AD" w:rsidRPr="00105E8A">
        <w:rPr>
          <w:rFonts w:ascii="Times New Roman" w:hAnsi="Times New Roman"/>
          <w:b/>
          <w:lang w:eastAsia="pl-PL"/>
        </w:rPr>
        <w:t>.</w:t>
      </w:r>
      <w:r w:rsidRPr="00105E8A">
        <w:rPr>
          <w:rFonts w:ascii="Times New Roman" w:hAnsi="Times New Roman"/>
          <w:b/>
          <w:lang w:eastAsia="pl-PL"/>
        </w:rPr>
        <w:t xml:space="preserve"> </w:t>
      </w:r>
      <w:r w:rsidR="008659AD" w:rsidRPr="00105E8A">
        <w:rPr>
          <w:rFonts w:ascii="Times New Roman" w:hAnsi="Times New Roman"/>
          <w:b/>
          <w:lang w:eastAsia="pl-PL"/>
        </w:rPr>
        <w:t>2</w:t>
      </w:r>
      <w:r w:rsidR="00055C1E" w:rsidRPr="00105E8A">
        <w:rPr>
          <w:rFonts w:ascii="Times New Roman" w:hAnsi="Times New Roman"/>
          <w:b/>
          <w:lang w:eastAsia="pl-PL"/>
        </w:rPr>
        <w:t>7</w:t>
      </w:r>
      <w:r w:rsidRPr="00105E8A">
        <w:rPr>
          <w:rFonts w:ascii="Times New Roman" w:hAnsi="Times New Roman"/>
          <w:b/>
          <w:lang w:eastAsia="pl-PL"/>
        </w:rPr>
        <w:t xml:space="preserve">.  </w:t>
      </w:r>
      <w:r w:rsidR="008659AD" w:rsidRPr="00105E8A">
        <w:rPr>
          <w:rFonts w:ascii="Times New Roman" w:hAnsi="Times New Roman"/>
          <w:b/>
          <w:lang w:eastAsia="pl-PL"/>
        </w:rPr>
        <w:t xml:space="preserve"> </w:t>
      </w:r>
      <w:r w:rsidRPr="00105E8A">
        <w:rPr>
          <w:rFonts w:ascii="Times New Roman" w:hAnsi="Times New Roman"/>
          <w:b/>
          <w:lang w:eastAsia="pl-PL"/>
        </w:rPr>
        <w:t>Dochody</w:t>
      </w:r>
      <w:r w:rsidRPr="00105E8A">
        <w:rPr>
          <w:rFonts w:ascii="Times New Roman" w:hAnsi="Times New Roman"/>
          <w:b/>
        </w:rPr>
        <w:t xml:space="preserve"> </w:t>
      </w:r>
      <w:r w:rsidR="0069072E" w:rsidRPr="00105E8A">
        <w:rPr>
          <w:rFonts w:ascii="Times New Roman" w:hAnsi="Times New Roman"/>
          <w:b/>
        </w:rPr>
        <w:t>p</w:t>
      </w:r>
      <w:r w:rsidRPr="00105E8A">
        <w:rPr>
          <w:rFonts w:ascii="Times New Roman" w:hAnsi="Times New Roman"/>
          <w:b/>
          <w:lang w:eastAsia="pl-PL"/>
        </w:rPr>
        <w:t xml:space="preserve">owiatu </w:t>
      </w:r>
      <w:r w:rsidR="0069072E" w:rsidRPr="00105E8A">
        <w:rPr>
          <w:rFonts w:ascii="Times New Roman" w:hAnsi="Times New Roman"/>
          <w:b/>
          <w:lang w:eastAsia="pl-PL"/>
        </w:rPr>
        <w:t>g</w:t>
      </w:r>
      <w:r w:rsidRPr="00105E8A">
        <w:rPr>
          <w:rFonts w:ascii="Times New Roman" w:hAnsi="Times New Roman"/>
          <w:b/>
          <w:lang w:eastAsia="pl-PL"/>
        </w:rPr>
        <w:t>rudziądzkiego w latach 201</w:t>
      </w:r>
      <w:r w:rsidR="008659AD" w:rsidRPr="00105E8A">
        <w:rPr>
          <w:rFonts w:ascii="Times New Roman" w:hAnsi="Times New Roman"/>
          <w:b/>
          <w:lang w:eastAsia="pl-PL"/>
        </w:rPr>
        <w:t>6</w:t>
      </w:r>
      <w:r w:rsidRPr="00105E8A">
        <w:rPr>
          <w:rFonts w:ascii="Times New Roman" w:hAnsi="Times New Roman"/>
          <w:b/>
          <w:lang w:eastAsia="pl-PL"/>
        </w:rPr>
        <w:t>-201</w:t>
      </w:r>
      <w:r w:rsidR="008659AD" w:rsidRPr="00105E8A">
        <w:rPr>
          <w:rFonts w:ascii="Times New Roman" w:hAnsi="Times New Roman"/>
          <w:b/>
          <w:lang w:eastAsia="pl-PL"/>
        </w:rPr>
        <w:t>8</w:t>
      </w:r>
      <w:r w:rsidRPr="00105E8A">
        <w:rPr>
          <w:rFonts w:ascii="Times New Roman" w:hAnsi="Times New Roman"/>
          <w:b/>
          <w:lang w:eastAsia="pl-PL"/>
        </w:rPr>
        <w:t xml:space="preserve">, na utrzymanie dzieci </w:t>
      </w:r>
    </w:p>
    <w:p w:rsidR="008659AD" w:rsidRPr="00105E8A" w:rsidRDefault="008659AD" w:rsidP="00313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</w:t>
      </w:r>
      <w:r w:rsidR="00313C3B" w:rsidRPr="00105E8A">
        <w:rPr>
          <w:rFonts w:ascii="Times New Roman" w:hAnsi="Times New Roman"/>
          <w:b/>
          <w:lang w:eastAsia="pl-PL"/>
        </w:rPr>
        <w:t xml:space="preserve">pochodzących </w:t>
      </w:r>
      <w:r w:rsidRPr="00105E8A">
        <w:rPr>
          <w:rFonts w:ascii="Times New Roman" w:hAnsi="Times New Roman"/>
          <w:b/>
          <w:lang w:eastAsia="pl-PL"/>
        </w:rPr>
        <w:t>z</w:t>
      </w:r>
      <w:r w:rsidR="00313C3B" w:rsidRPr="00105E8A">
        <w:rPr>
          <w:rFonts w:ascii="Times New Roman" w:hAnsi="Times New Roman"/>
          <w:b/>
          <w:lang w:eastAsia="pl-PL"/>
        </w:rPr>
        <w:t xml:space="preserve"> terenu innych powiatów a umieszczonych w placówkach</w:t>
      </w:r>
      <w:r w:rsidRPr="00105E8A">
        <w:rPr>
          <w:rFonts w:ascii="Times New Roman" w:hAnsi="Times New Roman"/>
          <w:b/>
          <w:lang w:eastAsia="pl-PL"/>
        </w:rPr>
        <w:t xml:space="preserve">         </w:t>
      </w:r>
    </w:p>
    <w:p w:rsidR="00313C3B" w:rsidRPr="00105E8A" w:rsidRDefault="008659AD" w:rsidP="00313C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 w:rsidRPr="00105E8A">
        <w:rPr>
          <w:rFonts w:ascii="Times New Roman" w:hAnsi="Times New Roman"/>
          <w:b/>
          <w:lang w:eastAsia="pl-PL"/>
        </w:rPr>
        <w:t xml:space="preserve">           </w:t>
      </w:r>
      <w:r w:rsidR="00BE19CD" w:rsidRPr="00105E8A">
        <w:rPr>
          <w:rFonts w:ascii="Times New Roman" w:hAnsi="Times New Roman"/>
          <w:b/>
          <w:lang w:eastAsia="pl-PL"/>
        </w:rPr>
        <w:t xml:space="preserve"> </w:t>
      </w:r>
      <w:r w:rsidRPr="00105E8A">
        <w:rPr>
          <w:rFonts w:ascii="Times New Roman" w:hAnsi="Times New Roman"/>
          <w:b/>
          <w:lang w:eastAsia="pl-PL"/>
        </w:rPr>
        <w:t xml:space="preserve">     </w:t>
      </w:r>
      <w:r w:rsidR="00313C3B" w:rsidRPr="00105E8A">
        <w:rPr>
          <w:rFonts w:ascii="Times New Roman" w:hAnsi="Times New Roman"/>
          <w:b/>
          <w:lang w:eastAsia="pl-PL"/>
        </w:rPr>
        <w:t>opiekuńczo</w:t>
      </w:r>
      <w:r w:rsidRPr="00105E8A">
        <w:rPr>
          <w:rFonts w:ascii="Times New Roman" w:hAnsi="Times New Roman"/>
          <w:b/>
          <w:lang w:eastAsia="pl-PL"/>
        </w:rPr>
        <w:t>-</w:t>
      </w:r>
      <w:r w:rsidR="00313C3B" w:rsidRPr="00105E8A">
        <w:rPr>
          <w:rFonts w:ascii="Times New Roman" w:hAnsi="Times New Roman"/>
          <w:b/>
          <w:lang w:eastAsia="pl-PL"/>
        </w:rPr>
        <w:t>wychowawczych na terenie powiatu grudziądzkiego</w:t>
      </w:r>
    </w:p>
    <w:p w:rsidR="00313C3B" w:rsidRPr="00105E8A" w:rsidRDefault="00313C3B" w:rsidP="00313C3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5103"/>
      </w:tblGrid>
      <w:tr w:rsidR="00313C3B" w:rsidRPr="00313C3B" w:rsidTr="00755C1D">
        <w:tc>
          <w:tcPr>
            <w:tcW w:w="2235" w:type="dxa"/>
            <w:shd w:val="clear" w:color="auto" w:fill="DBE5F1" w:themeFill="accent1" w:themeFillTint="33"/>
          </w:tcPr>
          <w:p w:rsidR="00313C3B" w:rsidRPr="00313C3B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13C3B" w:rsidRPr="00313C3B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Liczba dzieci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313C3B" w:rsidRPr="00313C3B" w:rsidRDefault="00313C3B" w:rsidP="00313C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Roczny koszt realizacji porozumień</w:t>
            </w:r>
            <w:r w:rsidR="008659AD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(w zł)</w:t>
            </w:r>
          </w:p>
        </w:tc>
      </w:tr>
      <w:tr w:rsidR="008659AD" w:rsidRPr="00313C3B" w:rsidTr="00755C1D">
        <w:tc>
          <w:tcPr>
            <w:tcW w:w="2235" w:type="dxa"/>
            <w:shd w:val="clear" w:color="auto" w:fill="DBE5F1" w:themeFill="accent1" w:themeFillTint="33"/>
          </w:tcPr>
          <w:p w:rsidR="008659AD" w:rsidRPr="00313C3B" w:rsidRDefault="008659AD" w:rsidP="008659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</w:tcPr>
          <w:p w:rsidR="008659AD" w:rsidRPr="00313C3B" w:rsidRDefault="008659AD" w:rsidP="00B7388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33</w:t>
            </w:r>
          </w:p>
        </w:tc>
        <w:tc>
          <w:tcPr>
            <w:tcW w:w="5103" w:type="dxa"/>
          </w:tcPr>
          <w:p w:rsidR="008659AD" w:rsidRPr="00313C3B" w:rsidRDefault="008659AD" w:rsidP="00B7388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1 192 303,49</w:t>
            </w:r>
          </w:p>
        </w:tc>
      </w:tr>
      <w:tr w:rsidR="008659AD" w:rsidRPr="00313C3B" w:rsidTr="00755C1D">
        <w:tc>
          <w:tcPr>
            <w:tcW w:w="2235" w:type="dxa"/>
            <w:shd w:val="clear" w:color="auto" w:fill="DBE5F1" w:themeFill="accent1" w:themeFillTint="33"/>
          </w:tcPr>
          <w:p w:rsidR="008659AD" w:rsidRPr="00313C3B" w:rsidRDefault="008659AD" w:rsidP="008659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</w:tcPr>
          <w:p w:rsidR="008659AD" w:rsidRPr="00313C3B" w:rsidRDefault="008659AD" w:rsidP="00B7388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42</w:t>
            </w:r>
          </w:p>
        </w:tc>
        <w:tc>
          <w:tcPr>
            <w:tcW w:w="5103" w:type="dxa"/>
          </w:tcPr>
          <w:p w:rsidR="008659AD" w:rsidRPr="00313C3B" w:rsidRDefault="008659AD" w:rsidP="00B7388A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973 857,66</w:t>
            </w:r>
          </w:p>
        </w:tc>
      </w:tr>
      <w:tr w:rsidR="008659AD" w:rsidRPr="00313C3B" w:rsidTr="00755C1D">
        <w:tc>
          <w:tcPr>
            <w:tcW w:w="2235" w:type="dxa"/>
            <w:shd w:val="clear" w:color="auto" w:fill="DBE5F1" w:themeFill="accent1" w:themeFillTint="33"/>
          </w:tcPr>
          <w:p w:rsidR="008659AD" w:rsidRPr="00313C3B" w:rsidRDefault="008659AD" w:rsidP="008659A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13C3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</w:tcPr>
          <w:p w:rsidR="008659AD" w:rsidRPr="00313C3B" w:rsidRDefault="008659AD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33</w:t>
            </w:r>
          </w:p>
        </w:tc>
        <w:tc>
          <w:tcPr>
            <w:tcW w:w="5103" w:type="dxa"/>
          </w:tcPr>
          <w:p w:rsidR="008659AD" w:rsidRPr="00313C3B" w:rsidRDefault="008659AD" w:rsidP="00313C3B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1 237 241,76</w:t>
            </w:r>
          </w:p>
        </w:tc>
      </w:tr>
    </w:tbl>
    <w:p w:rsidR="00313C3B" w:rsidRDefault="00313C3B" w:rsidP="00313C3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13C3B">
        <w:rPr>
          <w:rFonts w:ascii="Times New Roman" w:hAnsi="Times New Roman"/>
          <w:i/>
          <w:sz w:val="20"/>
          <w:szCs w:val="20"/>
        </w:rPr>
        <w:t>Źródło: Dane własne PCPR w Grudziądzu</w:t>
      </w:r>
    </w:p>
    <w:p w:rsidR="0069072E" w:rsidRDefault="0069072E" w:rsidP="00313C3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69072E" w:rsidRDefault="0069072E" w:rsidP="00313C3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B74DA5" w:rsidRDefault="00B74DA5" w:rsidP="00313C3B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4152B3" w:rsidRPr="00083459" w:rsidRDefault="004152B3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b/>
          <w:sz w:val="24"/>
          <w:szCs w:val="24"/>
          <w:lang w:eastAsia="pl-PL"/>
        </w:rPr>
        <w:t>Analiza SWOT system</w:t>
      </w:r>
      <w:r w:rsidR="000D6051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0834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pieczy zastępczej w </w:t>
      </w:r>
      <w:r w:rsidR="000D6051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Pr="000834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owiecie </w:t>
      </w:r>
      <w:r w:rsidR="000D6051">
        <w:rPr>
          <w:rFonts w:ascii="Times New Roman" w:eastAsia="Times New Roman" w:hAnsi="Times New Roman"/>
          <w:b/>
          <w:sz w:val="24"/>
          <w:szCs w:val="24"/>
          <w:lang w:eastAsia="pl-PL"/>
        </w:rPr>
        <w:t>g</w:t>
      </w:r>
      <w:r w:rsidRPr="00083459">
        <w:rPr>
          <w:rFonts w:ascii="Times New Roman" w:eastAsia="Times New Roman" w:hAnsi="Times New Roman"/>
          <w:b/>
          <w:sz w:val="24"/>
          <w:szCs w:val="24"/>
          <w:lang w:eastAsia="pl-PL"/>
        </w:rPr>
        <w:t>rudziądzkim</w:t>
      </w:r>
    </w:p>
    <w:p w:rsidR="005E6290" w:rsidRPr="005E6290" w:rsidRDefault="005E6290" w:rsidP="005E6290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4F0397" w:rsidRPr="00083459" w:rsidRDefault="005E629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W Programie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ozwoju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ieczy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astępczej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owiecie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rudziądzkim 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>na lata 201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 zastosowano analizę SWOT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 jako narzędzie do usystematyzowania mocnych i słabych stron, a także szans i zagrożeń dla sfery społecznej 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owiatu </w:t>
      </w:r>
      <w:r w:rsidR="000D6051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rudziądzkiego,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dotyczącej wspierania rodziny i systemu pieczy zastępczej. Liczba dzieci systematycznie umieszczanych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>w pieczy zastępczej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, zwłaszcza instytucjonalnej,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 nadal jest zbyt duża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. K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onieczne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zatem 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jest podejmowanie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przez gminy 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działań na rzecz pracy z rodziną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w celu 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utrzymania dziecka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w rodzinie 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>przy jednoczesnym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 xml:space="preserve"> wzro</w:t>
      </w:r>
      <w:r w:rsidR="00D74ACB">
        <w:rPr>
          <w:rFonts w:ascii="Times New Roman" w:eastAsia="Times New Roman" w:hAnsi="Times New Roman"/>
          <w:sz w:val="24"/>
          <w:szCs w:val="24"/>
          <w:lang w:eastAsia="pl-PL"/>
        </w:rPr>
        <w:t xml:space="preserve">ście </w:t>
      </w:r>
      <w:r w:rsidRPr="005E6290">
        <w:rPr>
          <w:rFonts w:ascii="Times New Roman" w:eastAsia="Times New Roman" w:hAnsi="Times New Roman"/>
          <w:sz w:val="24"/>
          <w:szCs w:val="24"/>
          <w:lang w:eastAsia="pl-PL"/>
        </w:rPr>
        <w:t>rodzinnych form pieczy zastępczej, jako tych najbardziej przyjaznych dziecku.</w:t>
      </w:r>
    </w:p>
    <w:p w:rsidR="00D74ACB" w:rsidRDefault="00D74ACB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072E" w:rsidRDefault="0069072E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DA5" w:rsidRDefault="00B74DA5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5A57" w:rsidRDefault="00EB5A57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1550" w:rsidRDefault="0055155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74ACB" w:rsidRPr="00D74ACB" w:rsidTr="00755C1D">
        <w:tc>
          <w:tcPr>
            <w:tcW w:w="4605" w:type="dxa"/>
            <w:shd w:val="clear" w:color="auto" w:fill="B8CCE4" w:themeFill="accent1" w:themeFillTint="66"/>
            <w:vAlign w:val="bottom"/>
          </w:tcPr>
          <w:p w:rsidR="00D74ACB" w:rsidRPr="00D74ACB" w:rsidRDefault="00D74ACB" w:rsidP="000827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MOCNE STRONY</w:t>
            </w:r>
          </w:p>
        </w:tc>
        <w:tc>
          <w:tcPr>
            <w:tcW w:w="4605" w:type="dxa"/>
            <w:shd w:val="clear" w:color="auto" w:fill="B8CCE4" w:themeFill="accent1" w:themeFillTint="66"/>
            <w:vAlign w:val="bottom"/>
          </w:tcPr>
          <w:p w:rsidR="00D74ACB" w:rsidRPr="00D74ACB" w:rsidRDefault="00D74ACB" w:rsidP="0008274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SŁABE STRONY</w:t>
            </w:r>
          </w:p>
        </w:tc>
      </w:tr>
      <w:tr w:rsidR="00D74ACB" w:rsidTr="00755C1D">
        <w:trPr>
          <w:cantSplit/>
        </w:trPr>
        <w:tc>
          <w:tcPr>
            <w:tcW w:w="4605" w:type="dxa"/>
            <w:tcBorders>
              <w:bottom w:val="single" w:sz="4" w:space="0" w:color="auto"/>
            </w:tcBorders>
          </w:tcPr>
          <w:p w:rsidR="00C441F6" w:rsidRP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441F6">
              <w:rPr>
                <w:rFonts w:ascii="Times New Roman" w:eastAsia="Times New Roman" w:hAnsi="Times New Roman"/>
                <w:lang w:eastAsia="pl-PL"/>
              </w:rPr>
              <w:t xml:space="preserve">Wykwalifikowana i doświadczona kadra PCPR; </w:t>
            </w:r>
          </w:p>
          <w:p w:rsid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Wsparcie rodzin zastępczych przez </w:t>
            </w:r>
            <w:r w:rsidRPr="00C441F6">
              <w:rPr>
                <w:rFonts w:ascii="Times New Roman" w:eastAsia="Times New Roman" w:hAnsi="Times New Roman"/>
                <w:lang w:eastAsia="pl-PL"/>
              </w:rPr>
              <w:t>koordynator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Pr="00C441F6">
              <w:rPr>
                <w:rFonts w:ascii="Times New Roman" w:eastAsia="Times New Roman" w:hAnsi="Times New Roman"/>
                <w:lang w:eastAsia="pl-PL"/>
              </w:rPr>
              <w:t xml:space="preserve"> rodzinnej pieczy zastępczej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i pracowników socjalnych;</w:t>
            </w:r>
          </w:p>
          <w:p w:rsid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Dostęp do pomocy specjalistycznej dla rodzin zastępczych, w tym psychologicznej 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>i prawnej, oraz w obszarze przeciwdziałania przemocy;</w:t>
            </w:r>
          </w:p>
          <w:p w:rsidR="00C441F6" w:rsidRP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441F6">
              <w:rPr>
                <w:rFonts w:ascii="Times New Roman" w:eastAsia="Times New Roman" w:hAnsi="Times New Roman"/>
                <w:lang w:eastAsia="pl-PL"/>
              </w:rPr>
              <w:t xml:space="preserve">Uprawnienie do kompleksowego działania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C441F6">
              <w:rPr>
                <w:rFonts w:ascii="Times New Roman" w:eastAsia="Times New Roman" w:hAnsi="Times New Roman"/>
                <w:lang w:eastAsia="pl-PL"/>
              </w:rPr>
              <w:t xml:space="preserve">w sferze szkoleń i kwalifikacji kandydatów na rodziny zastępcze; </w:t>
            </w:r>
          </w:p>
          <w:p w:rsidR="00C441F6" w:rsidRP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441F6">
              <w:rPr>
                <w:rFonts w:ascii="Times New Roman" w:eastAsia="Times New Roman" w:hAnsi="Times New Roman"/>
                <w:lang w:eastAsia="pl-PL"/>
              </w:rPr>
              <w:t xml:space="preserve">Organizacja szkoleń i wsparcia dla funkcjonujących rodzin zastępczych; </w:t>
            </w:r>
          </w:p>
          <w:p w:rsidR="00C441F6" w:rsidRDefault="00C441F6" w:rsidP="0052025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441F6">
              <w:rPr>
                <w:rFonts w:ascii="Times New Roman" w:eastAsia="Times New Roman" w:hAnsi="Times New Roman"/>
                <w:lang w:eastAsia="pl-PL"/>
              </w:rPr>
              <w:t>Możliwość korzystania z programów wspierających obszar pieczy zastępczej;</w:t>
            </w:r>
          </w:p>
          <w:p w:rsidR="0069072E" w:rsidRPr="00105E8A" w:rsidRDefault="00C441F6" w:rsidP="0069072E">
            <w:pPr>
              <w:numPr>
                <w:ilvl w:val="1"/>
                <w:numId w:val="17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05E8A">
              <w:rPr>
                <w:rFonts w:ascii="Times New Roman" w:eastAsia="Times New Roman" w:hAnsi="Times New Roman"/>
                <w:lang w:eastAsia="pl-PL"/>
              </w:rPr>
              <w:t xml:space="preserve">Pozyskiwanie środków finansowych </w:t>
            </w:r>
            <w:r w:rsidRPr="00105E8A">
              <w:rPr>
                <w:rFonts w:ascii="Times New Roman" w:eastAsia="Times New Roman" w:hAnsi="Times New Roman"/>
                <w:lang w:eastAsia="pl-PL"/>
              </w:rPr>
              <w:br/>
              <w:t>z różnych źródeł</w:t>
            </w:r>
            <w:r w:rsidR="0095729F" w:rsidRPr="00105E8A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69072E" w:rsidRPr="00C441F6" w:rsidRDefault="0069072E" w:rsidP="0069072E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</w:tcPr>
          <w:p w:rsidR="00D74ACB" w:rsidRDefault="0081028E" w:rsidP="0052025E">
            <w:pPr>
              <w:pStyle w:val="Akapitzlist"/>
              <w:numPr>
                <w:ilvl w:val="0"/>
                <w:numId w:val="18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Brak osób - kandydatów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81028E">
              <w:rPr>
                <w:rFonts w:ascii="Times New Roman" w:eastAsia="Times New Roman" w:hAnsi="Times New Roman"/>
                <w:lang w:eastAsia="pl-PL"/>
              </w:rPr>
              <w:t>chętnych do tworzenia rodzinnych form pieczy zastępczej;</w:t>
            </w:r>
          </w:p>
          <w:p w:rsidR="0081028E" w:rsidRDefault="0081028E" w:rsidP="0052025E">
            <w:pPr>
              <w:pStyle w:val="Akapitzlist"/>
              <w:numPr>
                <w:ilvl w:val="0"/>
                <w:numId w:val="18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Brak lokali socjalnych lub komunalnych na terenie gmin  dla </w:t>
            </w:r>
            <w:r w:rsidR="00A77BD7">
              <w:rPr>
                <w:rFonts w:ascii="Times New Roman" w:eastAsia="Times New Roman" w:hAnsi="Times New Roman"/>
                <w:lang w:eastAsia="pl-PL"/>
              </w:rPr>
              <w:t xml:space="preserve">usamodzielnianych </w:t>
            </w:r>
            <w:r w:rsidRPr="0081028E">
              <w:rPr>
                <w:rFonts w:ascii="Times New Roman" w:eastAsia="Times New Roman" w:hAnsi="Times New Roman"/>
                <w:lang w:eastAsia="pl-PL"/>
              </w:rPr>
              <w:t>wychowanków placówek opiekuńczo-wychowawczych i rodzin zastępczych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1028E" w:rsidRDefault="0081028E" w:rsidP="0052025E">
            <w:pPr>
              <w:pStyle w:val="Akapitzlist"/>
              <w:numPr>
                <w:ilvl w:val="0"/>
                <w:numId w:val="18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Brak</w:t>
            </w: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 organizacji pozarządowych działających w zakresie pomocy dziecku i rodzinie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1028E" w:rsidRPr="00C441F6" w:rsidRDefault="0081028E" w:rsidP="0052025E">
            <w:pPr>
              <w:pStyle w:val="Akapitzlist"/>
              <w:numPr>
                <w:ilvl w:val="0"/>
                <w:numId w:val="18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1028E">
              <w:rPr>
                <w:rFonts w:ascii="Times New Roman" w:eastAsia="Times New Roman" w:hAnsi="Times New Roman"/>
                <w:lang w:eastAsia="pl-PL"/>
              </w:rPr>
              <w:t>Niewystarczający poziom wymiany doświadczeń, informacji, wypracowania wspólnych projektów przez instytucje realizujące działania na rzecz dziecka i rodziny w powiecie i gminach</w:t>
            </w:r>
            <w:r w:rsidR="0095729F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D74ACB" w:rsidRPr="00D74ACB" w:rsidTr="00755C1D">
        <w:trPr>
          <w:cantSplit/>
        </w:trPr>
        <w:tc>
          <w:tcPr>
            <w:tcW w:w="4605" w:type="dxa"/>
            <w:shd w:val="clear" w:color="auto" w:fill="B8CCE4" w:themeFill="accent1" w:themeFillTint="66"/>
          </w:tcPr>
          <w:p w:rsidR="00D74ACB" w:rsidRPr="00D74ACB" w:rsidRDefault="00D74ACB" w:rsidP="00D74AC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SZANSE</w:t>
            </w:r>
          </w:p>
        </w:tc>
        <w:tc>
          <w:tcPr>
            <w:tcW w:w="4605" w:type="dxa"/>
            <w:shd w:val="clear" w:color="auto" w:fill="B8CCE4" w:themeFill="accent1" w:themeFillTint="66"/>
          </w:tcPr>
          <w:p w:rsidR="00D74ACB" w:rsidRPr="00D74ACB" w:rsidRDefault="00D74ACB" w:rsidP="00D74AC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ZAGROŻENIA</w:t>
            </w:r>
          </w:p>
        </w:tc>
      </w:tr>
      <w:tr w:rsidR="00D74ACB" w:rsidTr="00A30276">
        <w:trPr>
          <w:cantSplit/>
        </w:trPr>
        <w:tc>
          <w:tcPr>
            <w:tcW w:w="4605" w:type="dxa"/>
          </w:tcPr>
          <w:p w:rsidR="0095729F" w:rsidRDefault="0095729F" w:rsidP="0052025E">
            <w:pPr>
              <w:numPr>
                <w:ilvl w:val="0"/>
                <w:numId w:val="20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Zatrudni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Pr="0095729F">
              <w:rPr>
                <w:rFonts w:ascii="Times New Roman" w:eastAsia="Times New Roman" w:hAnsi="Times New Roman"/>
                <w:lang w:eastAsia="pl-PL"/>
              </w:rPr>
              <w:t xml:space="preserve">nie specjalistów do pracy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95729F">
              <w:rPr>
                <w:rFonts w:ascii="Times New Roman" w:eastAsia="Times New Roman" w:hAnsi="Times New Roman"/>
                <w:lang w:eastAsia="pl-PL"/>
              </w:rPr>
              <w:t xml:space="preserve">z rodzinami zastępczymi; </w:t>
            </w:r>
          </w:p>
          <w:p w:rsidR="0095729F" w:rsidRDefault="0095729F" w:rsidP="0052025E">
            <w:pPr>
              <w:numPr>
                <w:ilvl w:val="0"/>
                <w:numId w:val="20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Prowadzenie akcji promocyjnej na rzecz rodzicielstwa zastępczego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95729F" w:rsidRDefault="0095729F" w:rsidP="0052025E">
            <w:pPr>
              <w:numPr>
                <w:ilvl w:val="0"/>
                <w:numId w:val="20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Wsparcie rodzin naturalnych w kierunku powrotu dziecka do rodziny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95729F" w:rsidRDefault="0095729F" w:rsidP="0052025E">
            <w:pPr>
              <w:numPr>
                <w:ilvl w:val="0"/>
                <w:numId w:val="20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Dostęp do funduszy Unii Europejskiej możliwość korzystania ze środków EFS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95729F" w:rsidRDefault="0095729F" w:rsidP="0052025E">
            <w:pPr>
              <w:numPr>
                <w:ilvl w:val="0"/>
                <w:numId w:val="20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Uwrażliwienie władz lokalnych na problemy rodzin zastępczych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95729F" w:rsidRPr="0095729F" w:rsidRDefault="0095729F" w:rsidP="0095729F">
            <w:pPr>
              <w:spacing w:after="0"/>
              <w:ind w:left="28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C441F6" w:rsidRPr="0095729F" w:rsidRDefault="00C441F6" w:rsidP="0095729F">
            <w:p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C441F6" w:rsidRPr="0095729F" w:rsidRDefault="00C441F6" w:rsidP="0095729F">
            <w:p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05" w:type="dxa"/>
          </w:tcPr>
          <w:p w:rsidR="0081028E" w:rsidRPr="0081028E" w:rsidRDefault="0081028E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Kryzys rodziny i postaw rodzicielskich powodujący bezradność w sprawach opiekuńczo-wychowawczych; </w:t>
            </w:r>
          </w:p>
          <w:p w:rsidR="00D74ACB" w:rsidRPr="0081028E" w:rsidRDefault="0081028E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81028E">
              <w:rPr>
                <w:rFonts w:ascii="Times New Roman" w:eastAsia="Times New Roman" w:hAnsi="Times New Roman"/>
                <w:lang w:eastAsia="pl-PL"/>
              </w:rPr>
              <w:t>Brak chęci współpracy ze strony rodzin znajdujących się w kryzysie;</w:t>
            </w:r>
          </w:p>
          <w:p w:rsidR="0081028E" w:rsidRDefault="0081028E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Niewystarczająca</w:t>
            </w: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 koordynacj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  <w:r w:rsidRPr="0081028E">
              <w:rPr>
                <w:rFonts w:ascii="Times New Roman" w:eastAsia="Times New Roman" w:hAnsi="Times New Roman"/>
                <w:lang w:eastAsia="pl-PL"/>
              </w:rPr>
              <w:t xml:space="preserve"> działań instytucji realizujących zadania wspierania rodziny i rozwoju pieczy zastępczej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1028E" w:rsidRDefault="0081028E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Migracja ludności lokalnej;</w:t>
            </w:r>
          </w:p>
          <w:p w:rsidR="0081028E" w:rsidRDefault="0095729F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Syndrom wyuczonej bezradności, przejmowanie negatywnych wzorców</w:t>
            </w:r>
            <w:r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95729F" w:rsidRDefault="0095729F" w:rsidP="0052025E">
            <w:pPr>
              <w:pStyle w:val="Akapitzlist"/>
              <w:numPr>
                <w:ilvl w:val="0"/>
                <w:numId w:val="19"/>
              </w:numPr>
              <w:spacing w:after="0"/>
              <w:ind w:left="215" w:hanging="284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5729F">
              <w:rPr>
                <w:rFonts w:ascii="Times New Roman" w:eastAsia="Times New Roman" w:hAnsi="Times New Roman"/>
                <w:lang w:eastAsia="pl-PL"/>
              </w:rPr>
              <w:t>Wzrost ryzykownych zachowań wśród młodzieży (uzależnienia, przemoc fizyczna, psychiczna, ekonomiczna, cyberprzemoc, prostytucja).</w:t>
            </w:r>
          </w:p>
          <w:p w:rsidR="0095729F" w:rsidRPr="0095729F" w:rsidRDefault="0095729F" w:rsidP="0095729F">
            <w:pPr>
              <w:spacing w:after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74ACB" w:rsidRPr="00083459" w:rsidRDefault="00D74ACB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4AD0" w:rsidRDefault="00204AD0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3ECB" w:rsidRDefault="00463ECB" w:rsidP="005E629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52B3" w:rsidRPr="00083459" w:rsidRDefault="004152B3" w:rsidP="005202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83459">
        <w:rPr>
          <w:rFonts w:ascii="Times New Roman" w:eastAsia="Times New Roman" w:hAnsi="Times New Roman"/>
          <w:b/>
          <w:sz w:val="24"/>
          <w:szCs w:val="24"/>
          <w:lang w:eastAsia="pl-PL"/>
        </w:rPr>
        <w:t>Limit rodzin zastępczych zawodowych</w:t>
      </w:r>
    </w:p>
    <w:p w:rsidR="004D208A" w:rsidRPr="00083459" w:rsidRDefault="004D208A" w:rsidP="004D208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4D208A" w:rsidRPr="00083459" w:rsidRDefault="004D208A" w:rsidP="004D208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83459">
        <w:rPr>
          <w:rFonts w:ascii="Times New Roman" w:hAnsi="Times New Roman"/>
          <w:sz w:val="24"/>
          <w:szCs w:val="24"/>
        </w:rPr>
        <w:t>Zgodnie z zapisami ustawy o wspieraniu rodziny i systemie pieczy zastępczej, wskazującymi na konieczność określenia limitu rodzin zastępczych zawodowych, zakłada się, że w latach 2019–2021 utworzona zostanie co roku 1 rodzina zawodowa.</w:t>
      </w:r>
    </w:p>
    <w:p w:rsidR="004D208A" w:rsidRDefault="004D208A" w:rsidP="004D208A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C16C6">
        <w:rPr>
          <w:rFonts w:ascii="Times New Roman" w:hAnsi="Times New Roman"/>
          <w:sz w:val="24"/>
          <w:szCs w:val="24"/>
        </w:rPr>
        <w:t xml:space="preserve">Aktualnie </w:t>
      </w:r>
      <w:r>
        <w:rPr>
          <w:rFonts w:ascii="Times New Roman" w:hAnsi="Times New Roman"/>
          <w:sz w:val="24"/>
          <w:szCs w:val="24"/>
        </w:rPr>
        <w:t>w powiecie grudziądzkim brakuje takiej formy rodzinnej pieczy zastępczej.</w:t>
      </w:r>
    </w:p>
    <w:p w:rsidR="004D208A" w:rsidRDefault="004D208A" w:rsidP="004D20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62568">
        <w:rPr>
          <w:rFonts w:ascii="Times New Roman" w:hAnsi="Times New Roman"/>
          <w:sz w:val="24"/>
          <w:szCs w:val="24"/>
        </w:rPr>
        <w:t>Ustalenie limitu rodzin zastępczych zawodowych dokonano w</w:t>
      </w:r>
      <w:r>
        <w:rPr>
          <w:rFonts w:ascii="Times New Roman" w:hAnsi="Times New Roman"/>
          <w:sz w:val="24"/>
          <w:szCs w:val="24"/>
        </w:rPr>
        <w:t xml:space="preserve"> oparciu o rozeznanie potrzeb, </w:t>
      </w:r>
      <w:r w:rsidRPr="00262568">
        <w:rPr>
          <w:rFonts w:ascii="Times New Roman" w:hAnsi="Times New Roman"/>
          <w:sz w:val="24"/>
          <w:szCs w:val="24"/>
        </w:rPr>
        <w:t xml:space="preserve">dotychczasowe doświadczenia w odniesieniu do liczby dzieci umieszczonych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62568">
        <w:rPr>
          <w:rFonts w:ascii="Times New Roman" w:hAnsi="Times New Roman"/>
          <w:sz w:val="24"/>
          <w:szCs w:val="24"/>
        </w:rPr>
        <w:t>w pieczy zastępczej,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realne możliwości finansowe powiatu, </w:t>
      </w:r>
      <w:r w:rsidRPr="00262568">
        <w:rPr>
          <w:rFonts w:ascii="Times New Roman" w:hAnsi="Times New Roman"/>
          <w:sz w:val="24"/>
          <w:szCs w:val="24"/>
        </w:rPr>
        <w:t xml:space="preserve">a także </w:t>
      </w:r>
      <w:r w:rsidR="00492D7F">
        <w:rPr>
          <w:rFonts w:ascii="Times New Roman" w:hAnsi="Times New Roman"/>
          <w:sz w:val="24"/>
          <w:szCs w:val="24"/>
        </w:rPr>
        <w:t xml:space="preserve">potencjalną liczbę </w:t>
      </w:r>
      <w:r w:rsidRPr="00262568">
        <w:rPr>
          <w:rFonts w:ascii="Times New Roman" w:hAnsi="Times New Roman"/>
          <w:sz w:val="24"/>
          <w:szCs w:val="24"/>
        </w:rPr>
        <w:t xml:space="preserve">kandydatów </w:t>
      </w:r>
      <w:r w:rsidR="00492D7F" w:rsidRPr="00262568">
        <w:rPr>
          <w:rFonts w:ascii="Times New Roman" w:hAnsi="Times New Roman"/>
          <w:sz w:val="24"/>
          <w:szCs w:val="24"/>
        </w:rPr>
        <w:t xml:space="preserve">chętnych </w:t>
      </w:r>
      <w:r w:rsidRPr="00262568">
        <w:rPr>
          <w:rFonts w:ascii="Times New Roman" w:hAnsi="Times New Roman"/>
          <w:sz w:val="24"/>
          <w:szCs w:val="24"/>
        </w:rPr>
        <w:t>do pełnienia tej funkcji.</w:t>
      </w:r>
    </w:p>
    <w:p w:rsidR="004D208A" w:rsidRDefault="004D208A" w:rsidP="004D20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1502D" w:rsidRDefault="0001502D" w:rsidP="004D20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208A" w:rsidRPr="00105E8A" w:rsidRDefault="004D208A" w:rsidP="00BE19C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05E8A">
        <w:rPr>
          <w:rFonts w:ascii="Times New Roman" w:hAnsi="Times New Roman"/>
          <w:b/>
          <w:bCs/>
        </w:rPr>
        <w:lastRenderedPageBreak/>
        <w:t>Tab. 2</w:t>
      </w:r>
      <w:r w:rsidR="00055C1E" w:rsidRPr="00105E8A">
        <w:rPr>
          <w:rFonts w:ascii="Times New Roman" w:hAnsi="Times New Roman"/>
          <w:b/>
          <w:bCs/>
        </w:rPr>
        <w:t>8</w:t>
      </w:r>
      <w:r w:rsidRPr="00105E8A">
        <w:rPr>
          <w:rFonts w:ascii="Times New Roman" w:hAnsi="Times New Roman"/>
          <w:b/>
          <w:bCs/>
        </w:rPr>
        <w:t xml:space="preserve">. </w:t>
      </w:r>
      <w:r w:rsidR="00BE19CD" w:rsidRPr="00105E8A">
        <w:rPr>
          <w:rFonts w:ascii="Times New Roman" w:hAnsi="Times New Roman"/>
          <w:b/>
          <w:bCs/>
        </w:rPr>
        <w:t xml:space="preserve">  </w:t>
      </w:r>
      <w:r w:rsidRPr="00105E8A">
        <w:rPr>
          <w:rFonts w:ascii="Times New Roman" w:hAnsi="Times New Roman"/>
          <w:b/>
          <w:bCs/>
        </w:rPr>
        <w:t>Limit rodzin zastępczych w latach 2019-2021</w:t>
      </w:r>
    </w:p>
    <w:p w:rsidR="004D208A" w:rsidRPr="00105E8A" w:rsidRDefault="004D208A" w:rsidP="004D208A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070"/>
        <w:gridCol w:w="3070"/>
        <w:gridCol w:w="2932"/>
      </w:tblGrid>
      <w:tr w:rsidR="004D208A" w:rsidRPr="004D208A" w:rsidTr="00755C1D">
        <w:tc>
          <w:tcPr>
            <w:tcW w:w="9072" w:type="dxa"/>
            <w:gridSpan w:val="3"/>
            <w:shd w:val="clear" w:color="auto" w:fill="DBE5F1" w:themeFill="accent1" w:themeFillTint="33"/>
          </w:tcPr>
          <w:p w:rsidR="004D208A" w:rsidRDefault="004D208A" w:rsidP="004D20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 xml:space="preserve">T </w:t>
            </w:r>
          </w:p>
          <w:p w:rsidR="004D208A" w:rsidRPr="004D208A" w:rsidRDefault="004D208A" w:rsidP="004D20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08A">
              <w:rPr>
                <w:rFonts w:ascii="Times New Roman" w:hAnsi="Times New Roman"/>
                <w:b/>
                <w:sz w:val="24"/>
                <w:szCs w:val="24"/>
              </w:rPr>
              <w:t>rodzin 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stępczych zawodowych</w:t>
            </w:r>
          </w:p>
        </w:tc>
      </w:tr>
      <w:tr w:rsidR="004D208A" w:rsidRPr="004D208A" w:rsidTr="00755C1D">
        <w:tc>
          <w:tcPr>
            <w:tcW w:w="3070" w:type="dxa"/>
            <w:shd w:val="clear" w:color="auto" w:fill="DBE5F1" w:themeFill="accent1" w:themeFillTint="33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70" w:type="dxa"/>
            <w:shd w:val="clear" w:color="auto" w:fill="DBE5F1" w:themeFill="accent1" w:themeFillTint="33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32" w:type="dxa"/>
            <w:shd w:val="clear" w:color="auto" w:fill="DBE5F1" w:themeFill="accent1" w:themeFillTint="33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4D208A" w:rsidRPr="004D208A" w:rsidTr="004D208A">
        <w:tc>
          <w:tcPr>
            <w:tcW w:w="3070" w:type="dxa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4D208A" w:rsidRPr="004D208A" w:rsidRDefault="004D208A" w:rsidP="004D208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208A" w:rsidRPr="00E37B08" w:rsidRDefault="004D208A" w:rsidP="004D208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E37B08">
        <w:rPr>
          <w:rFonts w:ascii="Times New Roman" w:hAnsi="Times New Roman"/>
          <w:i/>
          <w:sz w:val="20"/>
          <w:szCs w:val="20"/>
        </w:rPr>
        <w:t xml:space="preserve">Źródło: </w:t>
      </w:r>
      <w:r>
        <w:rPr>
          <w:rFonts w:ascii="Times New Roman" w:hAnsi="Times New Roman"/>
          <w:i/>
          <w:sz w:val="20"/>
          <w:szCs w:val="20"/>
        </w:rPr>
        <w:t xml:space="preserve">Opracowanie </w:t>
      </w:r>
      <w:r w:rsidRPr="00E37B08">
        <w:rPr>
          <w:rFonts w:ascii="Times New Roman" w:hAnsi="Times New Roman"/>
          <w:i/>
          <w:sz w:val="20"/>
          <w:szCs w:val="20"/>
        </w:rPr>
        <w:t>własne PCPR w Grudziądzu</w:t>
      </w:r>
    </w:p>
    <w:p w:rsidR="004D208A" w:rsidRDefault="004D208A" w:rsidP="004152B3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729F" w:rsidRDefault="0095729F" w:rsidP="0085509B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208A" w:rsidRDefault="0085509B" w:rsidP="0085509B">
      <w:pPr>
        <w:tabs>
          <w:tab w:val="left" w:pos="426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Jednocześnie należy podkreślić, że założone limity mogą ulec zmianie w zależności od aktualnych potrzeb, zmieniającej się sytuacji oraz posiadanych środków finansowych. </w:t>
      </w:r>
      <w:r>
        <w:rPr>
          <w:rFonts w:ascii="Times New Roman" w:hAnsi="Times New Roman"/>
          <w:sz w:val="24"/>
          <w:szCs w:val="24"/>
        </w:rPr>
        <w:br/>
        <w:t>W ramach zaplanowanego limitu powstania zawodowych rodzin zastępczych uwzględniono również realne możliwości pozyskania kandydatów na rodziców zastępczych.</w:t>
      </w:r>
    </w:p>
    <w:p w:rsidR="004152B3" w:rsidRDefault="004152B3" w:rsidP="004152B3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01E4E" w:rsidRDefault="00F01E4E" w:rsidP="004152B3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20D6E" w:rsidRPr="00463ECB" w:rsidRDefault="00F20D6E" w:rsidP="0052025E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3ECB">
        <w:rPr>
          <w:rFonts w:ascii="Times New Roman" w:eastAsia="Times New Roman" w:hAnsi="Times New Roman"/>
          <w:b/>
          <w:sz w:val="24"/>
          <w:szCs w:val="24"/>
          <w:lang w:eastAsia="pl-PL"/>
        </w:rPr>
        <w:t>Cele Programu i działania na lata 2019-2021</w:t>
      </w:r>
    </w:p>
    <w:p w:rsidR="00EA5620" w:rsidRPr="00463ECB" w:rsidRDefault="00EA5620">
      <w:pPr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A129F" w:rsidRPr="00551550" w:rsidRDefault="009A129F" w:rsidP="009A129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1550">
        <w:rPr>
          <w:rFonts w:ascii="Times New Roman" w:eastAsia="Times New Roman" w:hAnsi="Times New Roman"/>
          <w:sz w:val="24"/>
          <w:szCs w:val="24"/>
          <w:lang w:eastAsia="pl-PL"/>
        </w:rPr>
        <w:t xml:space="preserve">Celem głównym Programu rozwoju pieczy zastępczej w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51550">
        <w:rPr>
          <w:rFonts w:ascii="Times New Roman" w:eastAsia="Times New Roman" w:hAnsi="Times New Roman"/>
          <w:sz w:val="24"/>
          <w:szCs w:val="24"/>
          <w:lang w:eastAsia="pl-PL"/>
        </w:rPr>
        <w:t xml:space="preserve">owiecie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Pr="00551550">
        <w:rPr>
          <w:rFonts w:ascii="Times New Roman" w:eastAsia="Times New Roman" w:hAnsi="Times New Roman"/>
          <w:sz w:val="24"/>
          <w:szCs w:val="24"/>
          <w:lang w:eastAsia="pl-PL"/>
        </w:rPr>
        <w:t>rudziądzkim na lata 2019–2021 jest skuteczn</w:t>
      </w:r>
      <w:r w:rsidR="00463ECB" w:rsidRPr="00551550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463ECB" w:rsidRPr="00551550">
        <w:t xml:space="preserve"> </w:t>
      </w:r>
      <w:r w:rsidR="00463ECB" w:rsidRPr="00551550">
        <w:rPr>
          <w:rFonts w:ascii="Times New Roman" w:eastAsia="Times New Roman" w:hAnsi="Times New Roman"/>
          <w:sz w:val="24"/>
          <w:szCs w:val="24"/>
          <w:lang w:eastAsia="pl-PL"/>
        </w:rPr>
        <w:t xml:space="preserve">pomoc dzieciom pozbawionym opieki rodzicielskiej </w:t>
      </w:r>
      <w:r w:rsidR="00463ECB" w:rsidRPr="0055155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51550">
        <w:rPr>
          <w:rFonts w:ascii="Times New Roman" w:eastAsia="Times New Roman" w:hAnsi="Times New Roman"/>
          <w:sz w:val="24"/>
          <w:szCs w:val="24"/>
          <w:lang w:eastAsia="pl-PL"/>
        </w:rPr>
        <w:t xml:space="preserve">z ukierunkowaniem na formy rodzinne. </w:t>
      </w:r>
    </w:p>
    <w:p w:rsidR="009D0E06" w:rsidRPr="00463ECB" w:rsidRDefault="0034693B" w:rsidP="0034693B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Dziecku, któremu rodzina naturalna nie może zapewnić bezpośredniej opieki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wychowania, należy zorganizować opiekę zastępczą. Szansą wzrastania dziecka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warunkach zbliżonych do naturalnych są rodziny zastępcze. Rozwiązania ustawowe kładą nacisk na rozwijanie rodzinnych </w:t>
      </w:r>
      <w:r w:rsidR="00DA4EB4" w:rsidRPr="00463ECB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orm </w:t>
      </w:r>
      <w:r w:rsidR="00DA4EB4"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pieczy zastępczej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oraz kompleksową pracę z rodziną biologiczną na rzecz powrotu dziecka do domu. Pozyskanie kandydatów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pełnienia funkcji rodziny zastępczej oraz wspieranie </w:t>
      </w:r>
      <w:r w:rsidR="00C66F5C"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funkcjonujących już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rodzin zastępczych, przyczyni się do wzmocnienia obecnego systemu opieki w powiecie grudziądzkim. </w:t>
      </w:r>
    </w:p>
    <w:p w:rsidR="0034693B" w:rsidRPr="00F01E4E" w:rsidRDefault="0034693B" w:rsidP="00D91A8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istnieje konieczność, by w zintegrowanym systemie opieki nad dzieckiem </w:t>
      </w:r>
      <w:r w:rsidR="009D0E06" w:rsidRPr="00463EC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>i rodziną uwzględnić działania mające na celu przygotowanie wychowanków do samodzielnego życia po opuszczeniu p</w:t>
      </w:r>
      <w:r w:rsidR="009D0E06"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ieczy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>zastępczej. W czasie pobytu</w:t>
      </w:r>
      <w:r w:rsidR="00D91A80" w:rsidRPr="00463EC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D0E06"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 czy to w rodzinie zastępczej, czy w placówce opiekuńczo-wychowawczej, każdy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t xml:space="preserve">wychowanek powinien nabyć odpowiednie umiejętności i wiedzę niezbędną do wejścia w dorosłe życie i samodzielnego funkcjonowania. Przygotowanie wychowanków do dorosłego życia powinno w przyszłości zapobiec ich społecznemu wykluczeniu. Ważną kwestią jest również pomoc osobom </w:t>
      </w:r>
      <w:r w:rsidRPr="0034693B">
        <w:rPr>
          <w:rFonts w:ascii="Times New Roman" w:eastAsia="Times New Roman" w:hAnsi="Times New Roman"/>
          <w:sz w:val="24"/>
          <w:szCs w:val="24"/>
          <w:lang w:eastAsia="pl-PL"/>
        </w:rPr>
        <w:t xml:space="preserve">usamodzielnianym poprzez umożliwienie zakwaterowania w mieszkaniu chronionym, do czasu pozyskania własnego lokalu mieszkalnego, jak również pomoc w uzyskaniu zatrudnienia, współpraca z PUP, umożliwienie odbycia staży zawodowych, uczestnictwo </w:t>
      </w:r>
      <w:r w:rsidR="00D91A8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1E4E">
        <w:rPr>
          <w:rFonts w:ascii="Times New Roman" w:eastAsia="Times New Roman" w:hAnsi="Times New Roman"/>
          <w:sz w:val="24"/>
          <w:szCs w:val="24"/>
          <w:lang w:eastAsia="pl-PL"/>
        </w:rPr>
        <w:t>w kursach podnoszących kwalifikacje itp.</w:t>
      </w:r>
    </w:p>
    <w:p w:rsidR="00146218" w:rsidRPr="00F01E4E" w:rsidRDefault="00D91A80" w:rsidP="00D91A8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1E4E">
        <w:rPr>
          <w:rFonts w:ascii="Times New Roman" w:eastAsia="Times New Roman" w:hAnsi="Times New Roman"/>
          <w:sz w:val="24"/>
          <w:szCs w:val="24"/>
          <w:lang w:eastAsia="pl-PL"/>
        </w:rPr>
        <w:t xml:space="preserve">Kluczowe znaczenie w całym okresie programowania ma instytucjonalna piecza zastępcza na terenie powiatu grudziądzkiego. Realizacja Programu pozwoli na </w:t>
      </w:r>
      <w:r w:rsidR="00146218" w:rsidRPr="00F01E4E">
        <w:rPr>
          <w:rFonts w:ascii="Times New Roman" w:eastAsia="Times New Roman" w:hAnsi="Times New Roman"/>
          <w:sz w:val="24"/>
          <w:szCs w:val="24"/>
          <w:lang w:eastAsia="pl-PL"/>
        </w:rPr>
        <w:t xml:space="preserve">dostosowanie istniejących placówek opiekuńczo-wychowawczych do obowiązujących przepisów ustawy </w:t>
      </w:r>
      <w:r w:rsidR="00146218" w:rsidRPr="00F01E4E">
        <w:rPr>
          <w:rFonts w:ascii="Times New Roman" w:eastAsia="Times New Roman" w:hAnsi="Times New Roman"/>
          <w:sz w:val="24"/>
          <w:szCs w:val="24"/>
          <w:lang w:eastAsia="pl-PL"/>
        </w:rPr>
        <w:br/>
        <w:t>o wspieraniu rodziny i systemie pieczy zastępczej.</w:t>
      </w:r>
      <w:r w:rsidR="00492D7F" w:rsidRPr="00F01E4E">
        <w:rPr>
          <w:rFonts w:ascii="Times New Roman" w:eastAsia="Times New Roman" w:hAnsi="Times New Roman"/>
          <w:sz w:val="24"/>
          <w:szCs w:val="24"/>
          <w:lang w:eastAsia="pl-PL"/>
        </w:rPr>
        <w:t xml:space="preserve"> Sam Program stanowi strategiczny dokument, który przyczyni się do budowy dwóch placówek opiekuńczo-wychowawczych dla 14 dzieci w każdym z budynków.</w:t>
      </w:r>
    </w:p>
    <w:p w:rsidR="00291575" w:rsidRPr="00463ECB" w:rsidRDefault="00291575" w:rsidP="00291575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Cel główny rozwinięty został o cele szczegółowe, które wskazują obszary działań </w:t>
      </w:r>
      <w:r w:rsidRPr="00463ECB">
        <w:rPr>
          <w:rFonts w:ascii="Times New Roman" w:eastAsia="Times New Roman" w:hAnsi="Times New Roman"/>
          <w:sz w:val="24"/>
          <w:szCs w:val="24"/>
          <w:lang w:eastAsia="pl-PL"/>
        </w:rPr>
        <w:br/>
        <w:t>w obrębie zadań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ynikających z pieczy zastępczej:</w:t>
      </w:r>
    </w:p>
    <w:p w:rsidR="00291575" w:rsidRPr="00C20B81" w:rsidRDefault="00291575" w:rsidP="00B0680A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B81">
        <w:rPr>
          <w:rFonts w:ascii="Times New Roman" w:eastAsia="Times New Roman" w:hAnsi="Times New Roman"/>
          <w:sz w:val="24"/>
          <w:szCs w:val="24"/>
          <w:lang w:eastAsia="pl-PL"/>
        </w:rPr>
        <w:t>Rozwój różnych form rodzinnej pieczy zastępczej.</w:t>
      </w:r>
    </w:p>
    <w:p w:rsidR="00291575" w:rsidRPr="00C20B81" w:rsidRDefault="00291575" w:rsidP="00B0680A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B81">
        <w:rPr>
          <w:rFonts w:ascii="Times New Roman" w:eastAsia="Times New Roman" w:hAnsi="Times New Roman"/>
          <w:sz w:val="24"/>
          <w:szCs w:val="24"/>
          <w:lang w:eastAsia="pl-PL"/>
        </w:rPr>
        <w:t>Wsparcie istniejących rodzin zastępczych w powiecie grudziądzkim.</w:t>
      </w:r>
    </w:p>
    <w:p w:rsidR="00291575" w:rsidRPr="00C20B81" w:rsidRDefault="00291575" w:rsidP="00B0680A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B81">
        <w:rPr>
          <w:rFonts w:ascii="Times New Roman" w:eastAsia="Times New Roman" w:hAnsi="Times New Roman"/>
          <w:sz w:val="24"/>
          <w:szCs w:val="24"/>
          <w:lang w:eastAsia="pl-PL"/>
        </w:rPr>
        <w:t>Utrzymanie rodziny  z dziećmi w jej naturalnych warunkach oraz rozwijanie współpracy z rodziną naturalną.</w:t>
      </w:r>
    </w:p>
    <w:p w:rsidR="00291575" w:rsidRPr="00C20B81" w:rsidRDefault="00291575" w:rsidP="00B0680A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B81">
        <w:rPr>
          <w:rFonts w:ascii="Times New Roman" w:eastAsia="Times New Roman" w:hAnsi="Times New Roman"/>
          <w:sz w:val="24"/>
          <w:szCs w:val="24"/>
          <w:lang w:eastAsia="pl-PL"/>
        </w:rPr>
        <w:t>Pomoc w usamodzielnianiu wychowanków pieczy zastępczej.</w:t>
      </w:r>
    </w:p>
    <w:p w:rsidR="00291575" w:rsidRPr="00C20B81" w:rsidRDefault="00291575" w:rsidP="00B0680A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0B81">
        <w:rPr>
          <w:rFonts w:ascii="Times New Roman" w:eastAsia="Times New Roman" w:hAnsi="Times New Roman"/>
          <w:sz w:val="24"/>
          <w:szCs w:val="24"/>
          <w:lang w:eastAsia="pl-PL"/>
        </w:rPr>
        <w:t>Zapewnienie instytucjonalnej pieczy zastępczej zgodnie ze standardami.</w:t>
      </w:r>
    </w:p>
    <w:p w:rsidR="009A129F" w:rsidRPr="00F01E4E" w:rsidRDefault="009A129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0397" w:rsidRDefault="004F0397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95729F" w:rsidRPr="009A129F" w:rsidRDefault="0095729F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95729F" w:rsidRDefault="0095729F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D91A80" w:rsidRDefault="00D91A80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D91A80" w:rsidRDefault="00D91A80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D91A80" w:rsidRDefault="00D91A80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sectPr w:rsidR="00D91A80" w:rsidSect="0044785E">
          <w:footerReference w:type="default" r:id="rId11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137"/>
        <w:gridCol w:w="3732"/>
        <w:gridCol w:w="1697"/>
        <w:gridCol w:w="2730"/>
        <w:gridCol w:w="2429"/>
        <w:gridCol w:w="2164"/>
      </w:tblGrid>
      <w:tr w:rsidR="00952AD5" w:rsidRPr="00952AD5" w:rsidTr="003743A6">
        <w:trPr>
          <w:tblHeader/>
          <w:jc w:val="center"/>
        </w:trPr>
        <w:tc>
          <w:tcPr>
            <w:tcW w:w="571" w:type="dxa"/>
            <w:shd w:val="pct10" w:color="auto" w:fill="auto"/>
          </w:tcPr>
          <w:p w:rsidR="0052025E" w:rsidRPr="0052025E" w:rsidRDefault="0052025E" w:rsidP="00520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7" w:type="dxa"/>
            <w:shd w:val="pct10" w:color="auto" w:fill="auto"/>
          </w:tcPr>
          <w:p w:rsidR="0052025E" w:rsidRPr="0052025E" w:rsidRDefault="0052025E" w:rsidP="00952A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t>CEL SZCZEGÓŁOWY</w:t>
            </w:r>
          </w:p>
        </w:tc>
        <w:tc>
          <w:tcPr>
            <w:tcW w:w="3732" w:type="dxa"/>
            <w:shd w:val="pct10" w:color="auto" w:fill="auto"/>
          </w:tcPr>
          <w:p w:rsidR="0052025E" w:rsidRPr="0052025E" w:rsidRDefault="0052025E" w:rsidP="00520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697" w:type="dxa"/>
            <w:shd w:val="pct10" w:color="auto" w:fill="auto"/>
          </w:tcPr>
          <w:p w:rsidR="0052025E" w:rsidRPr="0052025E" w:rsidRDefault="0052025E" w:rsidP="00520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730" w:type="dxa"/>
            <w:shd w:val="pct10" w:color="auto" w:fill="auto"/>
          </w:tcPr>
          <w:p w:rsidR="0052025E" w:rsidRPr="004709C7" w:rsidRDefault="0052025E" w:rsidP="005F0D47">
            <w:pPr>
              <w:tabs>
                <w:tab w:val="left" w:pos="2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C7">
              <w:rPr>
                <w:rFonts w:ascii="Times New Roman" w:hAnsi="Times New Roman"/>
                <w:b/>
                <w:sz w:val="24"/>
                <w:szCs w:val="24"/>
              </w:rPr>
              <w:t>EFEKTY</w:t>
            </w:r>
          </w:p>
        </w:tc>
        <w:tc>
          <w:tcPr>
            <w:tcW w:w="2429" w:type="dxa"/>
            <w:shd w:val="pct10" w:color="auto" w:fill="auto"/>
          </w:tcPr>
          <w:p w:rsidR="0052025E" w:rsidRPr="0052025E" w:rsidRDefault="0052025E" w:rsidP="00520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t>WSKAŹNIKI</w:t>
            </w:r>
          </w:p>
        </w:tc>
        <w:tc>
          <w:tcPr>
            <w:tcW w:w="2164" w:type="dxa"/>
            <w:shd w:val="pct10" w:color="auto" w:fill="auto"/>
          </w:tcPr>
          <w:p w:rsidR="0052025E" w:rsidRPr="0052025E" w:rsidRDefault="0052025E" w:rsidP="00520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25E">
              <w:rPr>
                <w:rFonts w:ascii="Times New Roman" w:hAnsi="Times New Roman"/>
                <w:b/>
                <w:sz w:val="24"/>
                <w:szCs w:val="24"/>
              </w:rPr>
              <w:t>REALIZATORZY i partnerzy</w:t>
            </w:r>
          </w:p>
        </w:tc>
      </w:tr>
      <w:tr w:rsidR="006763A0" w:rsidRPr="006763A0" w:rsidTr="003743A6">
        <w:trPr>
          <w:jc w:val="center"/>
        </w:trPr>
        <w:tc>
          <w:tcPr>
            <w:tcW w:w="571" w:type="dxa"/>
            <w:shd w:val="pct10" w:color="auto" w:fill="auto"/>
          </w:tcPr>
          <w:p w:rsidR="00B5372F" w:rsidRPr="006763A0" w:rsidRDefault="00B5372F" w:rsidP="0052025E">
            <w:pPr>
              <w:numPr>
                <w:ilvl w:val="0"/>
                <w:numId w:val="21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3A0">
              <w:rPr>
                <w:rFonts w:ascii="Times New Roman" w:hAnsi="Times New Roman"/>
              </w:rPr>
              <w:t>Rozwój różnych form rodzinnej pieczy zastępczej</w:t>
            </w:r>
          </w:p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372F" w:rsidRPr="006763A0" w:rsidRDefault="00B5372F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2" w:type="dxa"/>
          </w:tcPr>
          <w:p w:rsidR="00B5372F" w:rsidRPr="006763A0" w:rsidRDefault="00B5372F" w:rsidP="00B068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Promowanie idei rodzicielstwa zastępczego  poprzez: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prowadzenie kampanii społecznych na temat rodzicielstwa zastępczego przy zaangażowaniu samorządu i lokalnych autorytetów,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 xml:space="preserve">współpracę z instytucjami i organizacjami na rzecz pieczy zastępczej i rozwoju rodzicielstwa zastępczego, 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organizacja festynu rodzinnego z okazji Dnia Rodzicielstwa Zastępczego przy zaangażowaniu samorządu.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Pozyskiwanie i przygotowanie kandydatów do pełnienia funkcji niezawodowej, zawodowej rodziny zastępczej i/lub do prowadzenia rodzinnego domu dziecka poprzez: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lokalną kampanię medialną,</w:t>
            </w:r>
          </w:p>
          <w:p w:rsidR="00B5372F" w:rsidRDefault="00205560" w:rsidP="00B068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dystrybucję ulotek,</w:t>
            </w:r>
          </w:p>
          <w:p w:rsidR="00205560" w:rsidRPr="006763A0" w:rsidRDefault="00205560" w:rsidP="00B0680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205560">
              <w:rPr>
                <w:rFonts w:ascii="Times New Roman" w:hAnsi="Times New Roman"/>
                <w:sz w:val="16"/>
                <w:szCs w:val="16"/>
              </w:rPr>
              <w:t>ndywidualne spotkania i rozmowy z osobami zainteresowanymi tworzeniem pieczy zastępczej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43A6" w:rsidRPr="006763A0" w:rsidRDefault="003743A6" w:rsidP="00B068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Rozwój rodzin zastępczych zawodowych, niezawodowych i/ lub rodzinnego domu dziecka.</w:t>
            </w:r>
          </w:p>
          <w:p w:rsidR="003743A6" w:rsidRPr="006763A0" w:rsidRDefault="003743A6" w:rsidP="00B0680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04" w:hanging="284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Prowadzenie procesu diagnostyczno-kwalifikacyjnego pozyskanych kandydatów do pełnienia funkcji rodziny zastępczej.</w:t>
            </w:r>
          </w:p>
          <w:p w:rsidR="00B5372F" w:rsidRPr="006763A0" w:rsidRDefault="00B5372F" w:rsidP="009E2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B5372F" w:rsidRPr="006763A0" w:rsidRDefault="00B5372F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3A0">
              <w:rPr>
                <w:rFonts w:ascii="Times New Roman" w:hAnsi="Times New Roman"/>
                <w:sz w:val="28"/>
                <w:szCs w:val="28"/>
              </w:rPr>
              <w:t>2019 - 2021</w:t>
            </w:r>
          </w:p>
        </w:tc>
        <w:tc>
          <w:tcPr>
            <w:tcW w:w="2730" w:type="dxa"/>
          </w:tcPr>
          <w:p w:rsidR="005F0D47" w:rsidRPr="005F0D47" w:rsidRDefault="005F0D47" w:rsidP="005F0D47">
            <w:pPr>
              <w:pStyle w:val="Akapitzlist"/>
              <w:numPr>
                <w:ilvl w:val="0"/>
                <w:numId w:val="23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Podniesieni prestiżu rodzin zastępczych jako istotnego elementu systemu pieczy zastępczej;</w:t>
            </w:r>
          </w:p>
          <w:p w:rsidR="001E41FA" w:rsidRPr="005F0D47" w:rsidRDefault="001E41FA" w:rsidP="005F0D47">
            <w:pPr>
              <w:numPr>
                <w:ilvl w:val="0"/>
                <w:numId w:val="23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Powstanie różnorodnych form opieki zastępczej w powiecie grudziądzkim - zwłaszcza rodzin zastępczych zawodowych;</w:t>
            </w:r>
          </w:p>
          <w:p w:rsidR="005F0D47" w:rsidRPr="005F0D47" w:rsidRDefault="005F0D47" w:rsidP="005F0D47">
            <w:pPr>
              <w:numPr>
                <w:ilvl w:val="0"/>
                <w:numId w:val="23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Liczba zawodowych rodzin zastępczych funkcjonujących w powiecie grudziądzkim, zgodnie z ustalonym limitem na dany rok kalendarzowy;</w:t>
            </w:r>
          </w:p>
          <w:p w:rsidR="00B5372F" w:rsidRPr="005F0D47" w:rsidRDefault="001E41FA" w:rsidP="005F0D47">
            <w:pPr>
              <w:numPr>
                <w:ilvl w:val="0"/>
                <w:numId w:val="23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Wzrost liczby rodzin zastępczych na terenie powiatu grudziądzkiego;</w:t>
            </w:r>
          </w:p>
        </w:tc>
        <w:tc>
          <w:tcPr>
            <w:tcW w:w="2429" w:type="dxa"/>
          </w:tcPr>
          <w:p w:rsidR="001E41FA" w:rsidRPr="006763A0" w:rsidRDefault="00492D7F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Wysokość  </w:t>
            </w:r>
            <w:r w:rsidRPr="006763A0">
              <w:rPr>
                <w:rFonts w:ascii="Times New Roman" w:hAnsi="Times New Roman"/>
                <w:sz w:val="16"/>
                <w:szCs w:val="16"/>
              </w:rPr>
              <w:t xml:space="preserve">odpowiednich środków finansowych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1E41FA" w:rsidRPr="006763A0">
              <w:rPr>
                <w:rFonts w:ascii="Times New Roman" w:hAnsi="Times New Roman"/>
                <w:sz w:val="16"/>
                <w:szCs w:val="16"/>
              </w:rPr>
              <w:t xml:space="preserve">w budżecie PCPR na promowanie idei </w:t>
            </w:r>
            <w:r w:rsidR="00C20C85">
              <w:rPr>
                <w:rFonts w:ascii="Times New Roman" w:hAnsi="Times New Roman"/>
                <w:sz w:val="16"/>
                <w:szCs w:val="16"/>
              </w:rPr>
              <w:t>rodzicielstwa zastępczego.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Liczba  kampanii i działań promocyjnych</w:t>
            </w:r>
            <w:r w:rsidR="00C20C8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E41FA" w:rsidRPr="006763A0" w:rsidRDefault="001E41FA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 xml:space="preserve">Liczba kampanii </w:t>
            </w:r>
            <w:r w:rsidR="00C20C85">
              <w:rPr>
                <w:rFonts w:ascii="Times New Roman" w:hAnsi="Times New Roman"/>
                <w:sz w:val="16"/>
                <w:szCs w:val="16"/>
              </w:rPr>
              <w:t>medialnych.</w:t>
            </w:r>
          </w:p>
          <w:p w:rsidR="00B5372F" w:rsidRPr="006763A0" w:rsidRDefault="00B5372F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Liczba pozyskanych</w:t>
            </w:r>
            <w:r w:rsidR="003743A6" w:rsidRPr="006763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63A0">
              <w:rPr>
                <w:rFonts w:ascii="Times New Roman" w:hAnsi="Times New Roman"/>
                <w:sz w:val="16"/>
                <w:szCs w:val="16"/>
              </w:rPr>
              <w:t>kandydatów do pełnienia</w:t>
            </w:r>
            <w:r w:rsidR="003743A6" w:rsidRPr="006763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63A0">
              <w:rPr>
                <w:rFonts w:ascii="Times New Roman" w:hAnsi="Times New Roman"/>
                <w:sz w:val="16"/>
                <w:szCs w:val="16"/>
              </w:rPr>
              <w:t>rodzinnych form pieczy</w:t>
            </w:r>
            <w:r w:rsidR="003743A6" w:rsidRPr="006763A0">
              <w:rPr>
                <w:rFonts w:ascii="Times New Roman" w:hAnsi="Times New Roman"/>
                <w:sz w:val="16"/>
                <w:szCs w:val="16"/>
              </w:rPr>
              <w:t xml:space="preserve"> z</w:t>
            </w:r>
            <w:r w:rsidR="00C20C85">
              <w:rPr>
                <w:rFonts w:ascii="Times New Roman" w:hAnsi="Times New Roman"/>
                <w:sz w:val="16"/>
                <w:szCs w:val="16"/>
              </w:rPr>
              <w:t>astępczej.</w:t>
            </w:r>
          </w:p>
          <w:p w:rsidR="003743A6" w:rsidRPr="006763A0" w:rsidRDefault="003743A6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 xml:space="preserve">Liczba zorganizowanych szkoleń dla </w:t>
            </w:r>
            <w:r w:rsidR="001E41FA" w:rsidRPr="006763A0">
              <w:rPr>
                <w:rFonts w:ascii="Times New Roman" w:hAnsi="Times New Roman"/>
                <w:sz w:val="16"/>
                <w:szCs w:val="16"/>
              </w:rPr>
              <w:t>kandydatów na rodzin</w:t>
            </w:r>
            <w:r w:rsidR="00C20C85">
              <w:rPr>
                <w:rFonts w:ascii="Times New Roman" w:hAnsi="Times New Roman"/>
                <w:sz w:val="16"/>
                <w:szCs w:val="16"/>
              </w:rPr>
              <w:t>y zastępcze.</w:t>
            </w:r>
          </w:p>
          <w:p w:rsidR="003743A6" w:rsidRPr="006763A0" w:rsidRDefault="003743A6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Liczba kandydatów, którzy otrzymali zaświadczenie kwalifikacyjne do pełnienia ro</w:t>
            </w:r>
            <w:r w:rsidR="00C20C85">
              <w:rPr>
                <w:rFonts w:ascii="Times New Roman" w:hAnsi="Times New Roman"/>
                <w:sz w:val="16"/>
                <w:szCs w:val="16"/>
              </w:rPr>
              <w:t>dzinnych form pieczy zastępczej.</w:t>
            </w:r>
          </w:p>
          <w:p w:rsidR="001E41FA" w:rsidRPr="006763A0" w:rsidRDefault="003743A6" w:rsidP="00B0680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35" w:hanging="283"/>
              <w:rPr>
                <w:rFonts w:ascii="Times New Roman" w:hAnsi="Times New Roman"/>
                <w:sz w:val="16"/>
                <w:szCs w:val="16"/>
              </w:rPr>
            </w:pPr>
            <w:r w:rsidRPr="006763A0">
              <w:rPr>
                <w:rFonts w:ascii="Times New Roman" w:hAnsi="Times New Roman"/>
                <w:sz w:val="16"/>
                <w:szCs w:val="16"/>
              </w:rPr>
              <w:t>Liczba rodzin zastępczych zawodowych, niezawod</w:t>
            </w:r>
            <w:r w:rsidR="00C20C85">
              <w:rPr>
                <w:rFonts w:ascii="Times New Roman" w:hAnsi="Times New Roman"/>
                <w:sz w:val="16"/>
                <w:szCs w:val="16"/>
              </w:rPr>
              <w:t>owych, rodzinnych domów dziecka.</w:t>
            </w:r>
          </w:p>
          <w:p w:rsidR="003743A6" w:rsidRPr="006763A0" w:rsidRDefault="003743A6" w:rsidP="003743A6">
            <w:pPr>
              <w:spacing w:after="0" w:line="240" w:lineRule="auto"/>
              <w:ind w:left="-4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AC66DE" w:rsidRDefault="00B5372F" w:rsidP="00AC6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3A0">
              <w:rPr>
                <w:rFonts w:ascii="Times New Roman" w:hAnsi="Times New Roman"/>
                <w:sz w:val="18"/>
                <w:szCs w:val="18"/>
              </w:rPr>
              <w:t xml:space="preserve">Samorząd </w:t>
            </w:r>
            <w:r w:rsidR="00AC66DE">
              <w:rPr>
                <w:rFonts w:ascii="Times New Roman" w:hAnsi="Times New Roman"/>
                <w:sz w:val="18"/>
                <w:szCs w:val="18"/>
              </w:rPr>
              <w:t>P</w:t>
            </w:r>
            <w:r w:rsidRPr="006763A0">
              <w:rPr>
                <w:rFonts w:ascii="Times New Roman" w:hAnsi="Times New Roman"/>
                <w:sz w:val="18"/>
                <w:szCs w:val="18"/>
              </w:rPr>
              <w:t>owiat</w:t>
            </w:r>
            <w:r w:rsidR="00AC66DE">
              <w:rPr>
                <w:rFonts w:ascii="Times New Roman" w:hAnsi="Times New Roman"/>
                <w:sz w:val="18"/>
                <w:szCs w:val="18"/>
              </w:rPr>
              <w:t xml:space="preserve">u Grudziądzkiego, </w:t>
            </w:r>
          </w:p>
          <w:p w:rsidR="00B5372F" w:rsidRPr="006763A0" w:rsidRDefault="00B5372F" w:rsidP="00AC6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63A0">
              <w:rPr>
                <w:rFonts w:ascii="Times New Roman" w:hAnsi="Times New Roman"/>
                <w:sz w:val="18"/>
                <w:szCs w:val="18"/>
              </w:rPr>
              <w:t>PCPR, ośrodki pomocy społecznej, organizacje pozarządowe</w:t>
            </w:r>
          </w:p>
        </w:tc>
      </w:tr>
      <w:tr w:rsidR="00D00430" w:rsidRPr="00D00430" w:rsidTr="003743A6">
        <w:trPr>
          <w:jc w:val="center"/>
        </w:trPr>
        <w:tc>
          <w:tcPr>
            <w:tcW w:w="571" w:type="dxa"/>
            <w:shd w:val="pct10" w:color="auto" w:fill="auto"/>
          </w:tcPr>
          <w:p w:rsidR="006763A0" w:rsidRPr="00D00430" w:rsidRDefault="006763A0" w:rsidP="0052025E">
            <w:pPr>
              <w:numPr>
                <w:ilvl w:val="0"/>
                <w:numId w:val="21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6763A0" w:rsidRPr="00D00430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430">
              <w:rPr>
                <w:rFonts w:ascii="Times New Roman" w:hAnsi="Times New Roman"/>
              </w:rPr>
              <w:t xml:space="preserve">Wsparcie istniejących rodzin zastępczych </w:t>
            </w:r>
          </w:p>
          <w:p w:rsidR="006763A0" w:rsidRPr="00D00430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430">
              <w:rPr>
                <w:rFonts w:ascii="Times New Roman" w:hAnsi="Times New Roman"/>
              </w:rPr>
              <w:t>w powiecie grudziądzkim.</w:t>
            </w:r>
          </w:p>
        </w:tc>
        <w:tc>
          <w:tcPr>
            <w:tcW w:w="3732" w:type="dxa"/>
          </w:tcPr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Zatrudnianie koordynatorów rodzinnej pieczy zastępczej. </w:t>
            </w:r>
          </w:p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Szkolenia już istniejących rodzin zastępczych: niezawodowych i spokrewnionych. </w:t>
            </w:r>
          </w:p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Poradnictwo specjalistyczne - prawne, psychologiczne, socjalne, dla rodzin zastępczych. </w:t>
            </w:r>
          </w:p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Wspieranie rodziców zastępczych w wypełnianiu funkcji wychowawczej, opiekuńczej. </w:t>
            </w:r>
          </w:p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>Inicjowanie grup wsparcia dla rodzin zastępczych.</w:t>
            </w:r>
          </w:p>
          <w:p w:rsidR="006763A0" w:rsidRPr="00D00430" w:rsidRDefault="006763A0" w:rsidP="00B0680A">
            <w:pPr>
              <w:numPr>
                <w:ilvl w:val="0"/>
                <w:numId w:val="28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>Umożliwienie rodzinom zastępczym dostępu do specjalistycznej opieki specjalistycznej, w tym psychologicznej, psychiatrycznej i pedagogicznej</w:t>
            </w:r>
          </w:p>
          <w:p w:rsidR="006763A0" w:rsidRPr="00D00430" w:rsidRDefault="006763A0" w:rsidP="00B0680A">
            <w:pPr>
              <w:numPr>
                <w:ilvl w:val="0"/>
                <w:numId w:val="29"/>
              </w:numPr>
              <w:spacing w:after="0" w:line="240" w:lineRule="auto"/>
              <w:ind w:left="323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ułatwienie dostępu do badań lekarskich </w:t>
            </w:r>
            <w:r w:rsidRPr="00D00430">
              <w:rPr>
                <w:rFonts w:ascii="Times New Roman" w:hAnsi="Times New Roman"/>
                <w:sz w:val="16"/>
                <w:szCs w:val="16"/>
              </w:rPr>
              <w:br/>
              <w:t>i rehabilitacji,</w:t>
            </w:r>
          </w:p>
          <w:p w:rsidR="006763A0" w:rsidRPr="00D00430" w:rsidRDefault="006763A0" w:rsidP="00B0680A">
            <w:pPr>
              <w:numPr>
                <w:ilvl w:val="0"/>
                <w:numId w:val="29"/>
              </w:numPr>
              <w:spacing w:after="0" w:line="240" w:lineRule="auto"/>
              <w:ind w:left="323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zatrudnienie specjalistów, w tym psychologa, pedagoga, </w:t>
            </w:r>
          </w:p>
          <w:p w:rsidR="00D00430" w:rsidRPr="00D00430" w:rsidRDefault="006763A0" w:rsidP="00B0680A">
            <w:pPr>
              <w:numPr>
                <w:ilvl w:val="0"/>
                <w:numId w:val="29"/>
              </w:numPr>
              <w:spacing w:after="0" w:line="240" w:lineRule="auto"/>
              <w:ind w:left="323" w:hanging="284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E34C3">
              <w:rPr>
                <w:rFonts w:ascii="Times New Roman" w:hAnsi="Times New Roman"/>
                <w:sz w:val="16"/>
                <w:szCs w:val="16"/>
              </w:rPr>
              <w:t>umożliwienie rodzinom zastępczym skorzystania z pomocy psychoterapeuty, mediatora rodzinnego.</w:t>
            </w:r>
          </w:p>
        </w:tc>
        <w:tc>
          <w:tcPr>
            <w:tcW w:w="1697" w:type="dxa"/>
          </w:tcPr>
          <w:p w:rsidR="006763A0" w:rsidRPr="00D00430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430">
              <w:rPr>
                <w:rFonts w:ascii="Times New Roman" w:hAnsi="Times New Roman"/>
                <w:sz w:val="28"/>
                <w:szCs w:val="28"/>
              </w:rPr>
              <w:t>2019 - 2021</w:t>
            </w:r>
          </w:p>
        </w:tc>
        <w:tc>
          <w:tcPr>
            <w:tcW w:w="2730" w:type="dxa"/>
          </w:tcPr>
          <w:p w:rsidR="006763A0" w:rsidRPr="005F0D47" w:rsidRDefault="006763A0" w:rsidP="00B0680A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Objęcie rodzin zastępczych opieką koordynatora rodzinnej pieczy zastępczej, pracownika socjalnego;</w:t>
            </w:r>
          </w:p>
          <w:p w:rsidR="006763A0" w:rsidRPr="005F0D47" w:rsidRDefault="006763A0" w:rsidP="00B0680A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Poszerzenie przez rodziny zastępcze umiejętności opiekuńczo-wychowawczych oraz umiejętności wspierających dzieci w rozwoju;</w:t>
            </w:r>
          </w:p>
          <w:p w:rsidR="006763A0" w:rsidRPr="005F0D47" w:rsidRDefault="006763A0" w:rsidP="00B0680A">
            <w:pPr>
              <w:numPr>
                <w:ilvl w:val="0"/>
                <w:numId w:val="30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Poprawa funkcjonowania rodzin zastępczych w wypełnianiu funkcji opiekuńczo-wychowawczej;</w:t>
            </w:r>
          </w:p>
          <w:p w:rsidR="006763A0" w:rsidRPr="005F0D47" w:rsidRDefault="006763A0" w:rsidP="005F0D47">
            <w:pPr>
              <w:tabs>
                <w:tab w:val="left" w:pos="280"/>
              </w:tabs>
              <w:spacing w:after="0" w:line="240" w:lineRule="auto"/>
              <w:ind w:left="277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</w:tcPr>
          <w:p w:rsidR="006763A0" w:rsidRPr="00D00430" w:rsidRDefault="006763A0" w:rsidP="00B0680A">
            <w:pPr>
              <w:numPr>
                <w:ilvl w:val="0"/>
                <w:numId w:val="35"/>
              </w:numPr>
              <w:spacing w:after="0" w:line="240" w:lineRule="auto"/>
              <w:ind w:left="243" w:hanging="24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>Liczba zatrudnionych koordynatorów rodzinnej pieczy zastępczej</w:t>
            </w:r>
            <w:r w:rsidR="005F0D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763A0" w:rsidRPr="00D00430" w:rsidRDefault="006763A0" w:rsidP="00B0680A">
            <w:pPr>
              <w:numPr>
                <w:ilvl w:val="0"/>
                <w:numId w:val="35"/>
              </w:numPr>
              <w:spacing w:after="0" w:line="240" w:lineRule="auto"/>
              <w:ind w:left="243" w:hanging="24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 xml:space="preserve">Liczba rodzin zastępczych uczestniczących w szkoleniach, spotkaniach, konferencjach </w:t>
            </w:r>
            <w:r w:rsidR="00D00430" w:rsidRPr="00D00430">
              <w:rPr>
                <w:rFonts w:ascii="Times New Roman" w:hAnsi="Times New Roman"/>
                <w:sz w:val="16"/>
                <w:szCs w:val="16"/>
              </w:rPr>
              <w:t>tematycznych</w:t>
            </w:r>
            <w:r w:rsidR="005F0D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763A0" w:rsidRPr="00D00430" w:rsidRDefault="006763A0" w:rsidP="00B0680A">
            <w:pPr>
              <w:numPr>
                <w:ilvl w:val="0"/>
                <w:numId w:val="35"/>
              </w:numPr>
              <w:spacing w:after="0" w:line="240" w:lineRule="auto"/>
              <w:ind w:left="243" w:hanging="24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>Liczba rodzin zastępczych korzystających z poradnictwa specjalistycznego</w:t>
            </w:r>
            <w:r w:rsidR="005F0D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763A0" w:rsidRPr="00D00430" w:rsidRDefault="006763A0" w:rsidP="00B0680A">
            <w:pPr>
              <w:numPr>
                <w:ilvl w:val="0"/>
                <w:numId w:val="35"/>
              </w:numPr>
              <w:spacing w:after="0" w:line="240" w:lineRule="auto"/>
              <w:ind w:left="243" w:hanging="24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00430">
              <w:rPr>
                <w:rFonts w:ascii="Times New Roman" w:hAnsi="Times New Roman"/>
                <w:sz w:val="16"/>
                <w:szCs w:val="16"/>
              </w:rPr>
              <w:t>Liczba rodzin uczestnic</w:t>
            </w:r>
            <w:r w:rsidR="005F0D47">
              <w:rPr>
                <w:rFonts w:ascii="Times New Roman" w:hAnsi="Times New Roman"/>
                <w:sz w:val="16"/>
                <w:szCs w:val="16"/>
              </w:rPr>
              <w:t>zących w grupie wsparcia.</w:t>
            </w:r>
          </w:p>
        </w:tc>
        <w:tc>
          <w:tcPr>
            <w:tcW w:w="2164" w:type="dxa"/>
          </w:tcPr>
          <w:p w:rsidR="006763A0" w:rsidRPr="00D00430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430">
              <w:rPr>
                <w:rFonts w:ascii="Times New Roman" w:hAnsi="Times New Roman"/>
                <w:sz w:val="18"/>
                <w:szCs w:val="18"/>
              </w:rPr>
              <w:t xml:space="preserve">PCPR, Punkt Interwencji Kryzysowej, </w:t>
            </w:r>
          </w:p>
          <w:p w:rsidR="006763A0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430">
              <w:rPr>
                <w:rFonts w:ascii="Times New Roman" w:hAnsi="Times New Roman"/>
                <w:sz w:val="18"/>
                <w:szCs w:val="18"/>
              </w:rPr>
              <w:t>organizacje pozarządowe, poradnia psychologiczno-pedagogiczna</w:t>
            </w:r>
          </w:p>
          <w:p w:rsidR="00D00430" w:rsidRDefault="00D0043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0430" w:rsidRDefault="00D0043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0430" w:rsidRPr="00D00430" w:rsidRDefault="00D00430" w:rsidP="00EB55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3A0" w:rsidRPr="0052025E" w:rsidTr="003743A6">
        <w:trPr>
          <w:jc w:val="center"/>
        </w:trPr>
        <w:tc>
          <w:tcPr>
            <w:tcW w:w="571" w:type="dxa"/>
            <w:shd w:val="pct10" w:color="auto" w:fill="auto"/>
          </w:tcPr>
          <w:p w:rsidR="006763A0" w:rsidRPr="0052025E" w:rsidRDefault="006763A0" w:rsidP="0052025E">
            <w:pPr>
              <w:numPr>
                <w:ilvl w:val="0"/>
                <w:numId w:val="21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6763A0" w:rsidRPr="005E34C3" w:rsidRDefault="005E34C3" w:rsidP="005E3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4C3">
              <w:rPr>
                <w:rFonts w:ascii="Times New Roman" w:hAnsi="Times New Roman"/>
              </w:rPr>
              <w:t xml:space="preserve">Utrzymanie rodziny  z dziećmi w jej naturalnych warunkach </w:t>
            </w:r>
            <w:r w:rsidR="006763A0" w:rsidRPr="005E34C3">
              <w:rPr>
                <w:rFonts w:ascii="Times New Roman" w:hAnsi="Times New Roman"/>
              </w:rPr>
              <w:t>oraz rozwijanie współpracy z rodziną naturalną.</w:t>
            </w:r>
          </w:p>
        </w:tc>
        <w:tc>
          <w:tcPr>
            <w:tcW w:w="3732" w:type="dxa"/>
          </w:tcPr>
          <w:p w:rsidR="005F0D47" w:rsidRPr="005F0D47" w:rsidRDefault="005F0D47" w:rsidP="005F0D4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Promowanie wartości rodziny poprzez organizowanie różnych pikników i spotkań oraz grup wsparcia oraz kampanie medialne.</w:t>
            </w:r>
          </w:p>
          <w:p w:rsidR="006763A0" w:rsidRPr="005F0D47" w:rsidRDefault="006763A0" w:rsidP="0052025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Współpraca i koordynacja instytucji i służb działających na terenie powiatu grudziądzkiego na rzecz aktywizacji rodziny naturalnej w celu poprawy własnej sytuacji życiowej oraz zmiany stylu życia. </w:t>
            </w:r>
          </w:p>
          <w:p w:rsidR="00C20C85" w:rsidRPr="005F0D47" w:rsidRDefault="00C20C85" w:rsidP="00C20C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Rozszerzenie dostępności do konsultacji </w:t>
            </w:r>
            <w:r w:rsidRPr="005F0D47">
              <w:rPr>
                <w:rFonts w:ascii="Times New Roman" w:hAnsi="Times New Roman"/>
                <w:sz w:val="16"/>
                <w:szCs w:val="16"/>
              </w:rPr>
              <w:br/>
              <w:t>i poradnictwa specjalistycznego w każdej gminie  (psycholog, pedagog, prawnik, terapeuta ds. uzależnień, itp.).</w:t>
            </w:r>
          </w:p>
          <w:p w:rsidR="006763A0" w:rsidRPr="005F0D47" w:rsidRDefault="006763A0" w:rsidP="0052025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Współpraca z rodzicami naturalnymi dziecka umieszczonego w </w:t>
            </w:r>
            <w:r w:rsidR="00C20C85" w:rsidRPr="005F0D47">
              <w:rPr>
                <w:rFonts w:ascii="Times New Roman" w:hAnsi="Times New Roman"/>
                <w:sz w:val="16"/>
                <w:szCs w:val="16"/>
              </w:rPr>
              <w:t xml:space="preserve">pieczy zastępczej </w:t>
            </w:r>
            <w:r w:rsidRPr="005F0D47">
              <w:rPr>
                <w:rFonts w:ascii="Times New Roman" w:hAnsi="Times New Roman"/>
                <w:sz w:val="16"/>
                <w:szCs w:val="16"/>
              </w:rPr>
              <w:t xml:space="preserve">na rzecz reintegracji rodziny. </w:t>
            </w:r>
          </w:p>
          <w:p w:rsidR="000832B5" w:rsidRPr="005F0D47" w:rsidRDefault="000832B5" w:rsidP="000832B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Wspieranie rodzin zastępczych w podejmowania działań na rzecz powrotu dzieci do rodzin naturalnych i współpracy z instytucjami działającymi w tym zakresie. </w:t>
            </w:r>
          </w:p>
          <w:p w:rsidR="006763A0" w:rsidRPr="005F0D47" w:rsidRDefault="006763A0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32B5" w:rsidRPr="005F0D47" w:rsidRDefault="000832B5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32B5" w:rsidRPr="005F0D47" w:rsidRDefault="000832B5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32B5" w:rsidRPr="005F0D47" w:rsidRDefault="000832B5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32B5" w:rsidRPr="005F0D47" w:rsidRDefault="000832B5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832B5" w:rsidRPr="005F0D47" w:rsidRDefault="000832B5" w:rsidP="00520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6763A0" w:rsidRPr="0052025E" w:rsidRDefault="006763A0" w:rsidP="00952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25E">
              <w:rPr>
                <w:rFonts w:ascii="Times New Roman" w:hAnsi="Times New Roman"/>
                <w:sz w:val="28"/>
                <w:szCs w:val="28"/>
              </w:rPr>
              <w:t>201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9</w:t>
            </w:r>
            <w:r w:rsidRPr="0052025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0" w:type="dxa"/>
          </w:tcPr>
          <w:p w:rsidR="005F0D47" w:rsidRPr="004709C7" w:rsidRDefault="005F0D47" w:rsidP="00B0680A">
            <w:pPr>
              <w:numPr>
                <w:ilvl w:val="0"/>
                <w:numId w:val="3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4709C7">
              <w:rPr>
                <w:rFonts w:ascii="Times New Roman" w:hAnsi="Times New Roman"/>
                <w:sz w:val="16"/>
                <w:szCs w:val="16"/>
              </w:rPr>
              <w:t xml:space="preserve">Poprawa funkcjonowania rodzin naturalnych - realizacja przez rodzinę biologiczną zobowiązań zawartych w planie pracy </w:t>
            </w:r>
            <w:r w:rsidRPr="004709C7">
              <w:rPr>
                <w:rFonts w:ascii="Times New Roman" w:hAnsi="Times New Roman"/>
                <w:sz w:val="16"/>
                <w:szCs w:val="16"/>
              </w:rPr>
              <w:br/>
              <w:t>z rodziną;</w:t>
            </w:r>
          </w:p>
          <w:p w:rsidR="006763A0" w:rsidRPr="004709C7" w:rsidRDefault="006763A0" w:rsidP="00B0680A">
            <w:pPr>
              <w:pStyle w:val="Akapitzlist"/>
              <w:numPr>
                <w:ilvl w:val="0"/>
                <w:numId w:val="3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4709C7">
              <w:rPr>
                <w:rFonts w:ascii="Times New Roman" w:hAnsi="Times New Roman"/>
                <w:sz w:val="16"/>
                <w:szCs w:val="16"/>
              </w:rPr>
              <w:t>Zmniejszenie liczby</w:t>
            </w:r>
            <w:r w:rsidRPr="0047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9C7">
              <w:rPr>
                <w:rFonts w:ascii="Times New Roman" w:hAnsi="Times New Roman"/>
                <w:sz w:val="16"/>
                <w:szCs w:val="16"/>
              </w:rPr>
              <w:t>wych</w:t>
            </w:r>
            <w:r w:rsidR="005F0D47" w:rsidRPr="004709C7">
              <w:rPr>
                <w:rFonts w:ascii="Times New Roman" w:hAnsi="Times New Roman"/>
                <w:sz w:val="16"/>
                <w:szCs w:val="16"/>
              </w:rPr>
              <w:t>owanków kierowanych do placówki;</w:t>
            </w:r>
          </w:p>
          <w:p w:rsidR="006763A0" w:rsidRPr="004709C7" w:rsidRDefault="006763A0" w:rsidP="00B0680A">
            <w:pPr>
              <w:numPr>
                <w:ilvl w:val="0"/>
                <w:numId w:val="37"/>
              </w:num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Times New Roman" w:hAnsi="Times New Roman"/>
                <w:sz w:val="16"/>
                <w:szCs w:val="16"/>
              </w:rPr>
            </w:pPr>
            <w:r w:rsidRPr="004709C7">
              <w:rPr>
                <w:rFonts w:ascii="Times New Roman" w:hAnsi="Times New Roman"/>
                <w:sz w:val="16"/>
                <w:szCs w:val="16"/>
              </w:rPr>
              <w:t>Powrót dziecka pod opiekę rodziny biologicznej</w:t>
            </w:r>
            <w:r w:rsidR="005F0D47" w:rsidRPr="004709C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763A0" w:rsidRPr="004709C7" w:rsidRDefault="006763A0" w:rsidP="004709C7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</w:tcPr>
          <w:p w:rsidR="005F0D47" w:rsidRPr="005F0D47" w:rsidRDefault="005F0D47" w:rsidP="00B0680A">
            <w:pPr>
              <w:numPr>
                <w:ilvl w:val="0"/>
                <w:numId w:val="36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Liczba  kampanii i działań promujących wartości rodzinne.</w:t>
            </w:r>
          </w:p>
          <w:p w:rsidR="006763A0" w:rsidRPr="005F0D47" w:rsidRDefault="006763A0" w:rsidP="00B0680A">
            <w:pPr>
              <w:numPr>
                <w:ilvl w:val="0"/>
                <w:numId w:val="36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Liczba rodzin naturalnych </w:t>
            </w:r>
            <w:r w:rsidR="005F0D47" w:rsidRPr="005F0D47">
              <w:rPr>
                <w:rFonts w:ascii="Times New Roman" w:hAnsi="Times New Roman"/>
                <w:sz w:val="16"/>
                <w:szCs w:val="16"/>
              </w:rPr>
              <w:br/>
            </w:r>
            <w:r w:rsidRPr="005F0D47">
              <w:rPr>
                <w:rFonts w:ascii="Times New Roman" w:hAnsi="Times New Roman"/>
                <w:sz w:val="16"/>
                <w:szCs w:val="16"/>
              </w:rPr>
              <w:t>korzystających z pomocy specjalistycznej</w:t>
            </w:r>
            <w:r w:rsidR="004709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0D47">
              <w:rPr>
                <w:rFonts w:ascii="Times New Roman" w:hAnsi="Times New Roman"/>
                <w:sz w:val="16"/>
                <w:szCs w:val="16"/>
              </w:rPr>
              <w:t>i wsparcia.</w:t>
            </w:r>
          </w:p>
          <w:p w:rsidR="000832B5" w:rsidRPr="005F0D47" w:rsidRDefault="000832B5" w:rsidP="00B0680A">
            <w:pPr>
              <w:numPr>
                <w:ilvl w:val="0"/>
                <w:numId w:val="36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Liczba i formy udzielanego wsparcia rodzinom przez OPS-y</w:t>
            </w:r>
            <w:r w:rsidR="00C20C85" w:rsidRPr="005F0D4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763A0" w:rsidRPr="005F0D47" w:rsidRDefault="006763A0" w:rsidP="00B0680A">
            <w:pPr>
              <w:numPr>
                <w:ilvl w:val="0"/>
                <w:numId w:val="36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 xml:space="preserve">Liczba dzieci powracających </w:t>
            </w:r>
            <w:r w:rsidR="005F0D47" w:rsidRPr="005F0D47">
              <w:rPr>
                <w:rFonts w:ascii="Times New Roman" w:hAnsi="Times New Roman"/>
                <w:sz w:val="16"/>
                <w:szCs w:val="16"/>
              </w:rPr>
              <w:br/>
            </w:r>
            <w:r w:rsidRPr="005F0D47">
              <w:rPr>
                <w:rFonts w:ascii="Times New Roman" w:hAnsi="Times New Roman"/>
                <w:sz w:val="16"/>
                <w:szCs w:val="16"/>
              </w:rPr>
              <w:t xml:space="preserve">z rodzin zastępczych </w:t>
            </w:r>
            <w:r w:rsidR="004709C7">
              <w:rPr>
                <w:rFonts w:ascii="Times New Roman" w:hAnsi="Times New Roman"/>
                <w:sz w:val="16"/>
                <w:szCs w:val="16"/>
              </w:rPr>
              <w:br/>
            </w:r>
            <w:r w:rsidRPr="005F0D47">
              <w:rPr>
                <w:rFonts w:ascii="Times New Roman" w:hAnsi="Times New Roman"/>
                <w:sz w:val="16"/>
                <w:szCs w:val="16"/>
              </w:rPr>
              <w:t>i placówek opiekuńczo-wychowawczych do rodzin biologicznych.</w:t>
            </w:r>
          </w:p>
          <w:p w:rsidR="006763A0" w:rsidRPr="005F0D47" w:rsidRDefault="006763A0" w:rsidP="00B0680A">
            <w:pPr>
              <w:numPr>
                <w:ilvl w:val="0"/>
                <w:numId w:val="36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F0D47">
              <w:rPr>
                <w:rFonts w:ascii="Times New Roman" w:hAnsi="Times New Roman"/>
                <w:sz w:val="16"/>
                <w:szCs w:val="16"/>
              </w:rPr>
              <w:t>Liczba rodzin naturalnych współpracujących na rzecz poprawy swojego funkcjonowania i polepszenia sytuacji finansowo-bytowej.</w:t>
            </w:r>
          </w:p>
        </w:tc>
        <w:tc>
          <w:tcPr>
            <w:tcW w:w="2164" w:type="dxa"/>
          </w:tcPr>
          <w:p w:rsidR="006763A0" w:rsidRPr="005F0D47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D47">
              <w:rPr>
                <w:rFonts w:ascii="Times New Roman" w:hAnsi="Times New Roman"/>
                <w:sz w:val="18"/>
                <w:szCs w:val="18"/>
              </w:rPr>
              <w:t xml:space="preserve">ośrodki pomocy społecznej, </w:t>
            </w:r>
          </w:p>
          <w:p w:rsidR="006763A0" w:rsidRPr="005F0D47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D47">
              <w:rPr>
                <w:rFonts w:ascii="Times New Roman" w:hAnsi="Times New Roman"/>
                <w:sz w:val="18"/>
                <w:szCs w:val="18"/>
              </w:rPr>
              <w:t>asystenci rodzin, organizacje pozarządowe,</w:t>
            </w:r>
          </w:p>
          <w:p w:rsidR="005F0D47" w:rsidRPr="005F0D47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D47">
              <w:rPr>
                <w:rFonts w:ascii="Times New Roman" w:hAnsi="Times New Roman"/>
                <w:sz w:val="18"/>
                <w:szCs w:val="18"/>
              </w:rPr>
              <w:t>poradnia psychologiczno-pedagogiczna</w:t>
            </w:r>
            <w:r w:rsidR="005F0D47" w:rsidRPr="005F0D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763A0" w:rsidRPr="005F0D47" w:rsidRDefault="005F0D47" w:rsidP="00AC6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D47">
              <w:rPr>
                <w:rFonts w:ascii="Times New Roman" w:hAnsi="Times New Roman"/>
                <w:sz w:val="18"/>
                <w:szCs w:val="18"/>
              </w:rPr>
              <w:t xml:space="preserve">PCPR </w:t>
            </w:r>
          </w:p>
        </w:tc>
      </w:tr>
      <w:tr w:rsidR="006763A0" w:rsidRPr="0052025E" w:rsidTr="003743A6">
        <w:trPr>
          <w:jc w:val="center"/>
        </w:trPr>
        <w:tc>
          <w:tcPr>
            <w:tcW w:w="571" w:type="dxa"/>
            <w:shd w:val="pct10" w:color="auto" w:fill="auto"/>
          </w:tcPr>
          <w:p w:rsidR="006763A0" w:rsidRPr="0052025E" w:rsidRDefault="006763A0" w:rsidP="0052025E">
            <w:pPr>
              <w:numPr>
                <w:ilvl w:val="0"/>
                <w:numId w:val="21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6763A0" w:rsidRPr="00EB5533" w:rsidRDefault="006763A0" w:rsidP="00EB5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533">
              <w:rPr>
                <w:rFonts w:ascii="Times New Roman" w:hAnsi="Times New Roman"/>
              </w:rPr>
              <w:t>Pomoc w usamodzielnianiu wychowanków pieczy zastępczej.</w:t>
            </w:r>
          </w:p>
        </w:tc>
        <w:tc>
          <w:tcPr>
            <w:tcW w:w="3732" w:type="dxa"/>
          </w:tcPr>
          <w:p w:rsidR="006763A0" w:rsidRPr="001105BB" w:rsidRDefault="006763A0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Systematyczne przygotowywanie wychowanków placówek opiekuńczo-wychowawczych i rodzin zastępczych do procesu usamodzielnienia. </w:t>
            </w:r>
          </w:p>
          <w:p w:rsidR="00EB5533" w:rsidRPr="001105BB" w:rsidRDefault="00EB5533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Realizacja świadczeń finansowych zgodnie </w:t>
            </w:r>
            <w:r w:rsidRPr="001105BB">
              <w:rPr>
                <w:rFonts w:ascii="Times New Roman" w:hAnsi="Times New Roman"/>
                <w:sz w:val="16"/>
                <w:szCs w:val="16"/>
              </w:rPr>
              <w:br/>
              <w:t>z obowiązującymi przepisami prawa.</w:t>
            </w:r>
          </w:p>
          <w:p w:rsidR="006763A0" w:rsidRPr="001105BB" w:rsidRDefault="006763A0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Kształtowanie pozytywnego wizerunku wychowanka pieczy zastępczej. </w:t>
            </w:r>
          </w:p>
          <w:p w:rsidR="006763A0" w:rsidRPr="001105BB" w:rsidRDefault="006763A0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Organizowanie zajęć z zakresu umiejętności 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br/>
            </w:r>
            <w:r w:rsidRPr="001105BB">
              <w:rPr>
                <w:rFonts w:ascii="Times New Roman" w:hAnsi="Times New Roman"/>
                <w:sz w:val="16"/>
                <w:szCs w:val="16"/>
              </w:rPr>
              <w:t>i kompetencji społecznych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>nauka biegłego poruszania się na rynku pracy (CV, autoprezentacja, indywidualny plan rozwoju zawodowego itd.).</w:t>
            </w:r>
          </w:p>
          <w:p w:rsidR="006763A0" w:rsidRPr="001105BB" w:rsidRDefault="006763A0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>Utworzenie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t xml:space="preserve"> mieszkania chronionego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br/>
            </w:r>
            <w:r w:rsidRPr="001105BB">
              <w:rPr>
                <w:rFonts w:ascii="Times New Roman" w:hAnsi="Times New Roman"/>
                <w:sz w:val="16"/>
                <w:szCs w:val="16"/>
              </w:rPr>
              <w:t xml:space="preserve">i umożliwienie </w:t>
            </w:r>
            <w:r w:rsidR="00846A64">
              <w:rPr>
                <w:rFonts w:ascii="Times New Roman" w:hAnsi="Times New Roman"/>
                <w:sz w:val="16"/>
                <w:szCs w:val="16"/>
              </w:rPr>
              <w:t xml:space="preserve">pilotażowo 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 xml:space="preserve">zamieszkania w 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t>nim usamod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 xml:space="preserve">zielnianym wychowankom, którzy po uzyskaniu pełnoletności nie mają możliwości </w:t>
            </w:r>
            <w:r w:rsidR="00EB5533" w:rsidRPr="001105BB">
              <w:rPr>
                <w:rFonts w:ascii="Times New Roman" w:hAnsi="Times New Roman"/>
                <w:sz w:val="16"/>
                <w:szCs w:val="16"/>
              </w:rPr>
              <w:t>zamieszkania z rodziną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105BB" w:rsidRPr="001105BB" w:rsidRDefault="001105BB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Organizowanie wsparcia osobom usamodzielnianym poprzez zapewnienie specjalistycznego poradnictwa: prawnego, </w:t>
            </w:r>
            <w:r w:rsidRPr="001105BB">
              <w:rPr>
                <w:rFonts w:ascii="Times New Roman" w:hAnsi="Times New Roman"/>
                <w:sz w:val="16"/>
                <w:szCs w:val="16"/>
              </w:rPr>
              <w:lastRenderedPageBreak/>
              <w:t>psychologicznego, pedagogicznego, socjalnego – celem zapobiegania wykluczeniu społecznemu.</w:t>
            </w:r>
          </w:p>
          <w:p w:rsidR="006763A0" w:rsidRPr="001105BB" w:rsidRDefault="006763A0" w:rsidP="00B0680A">
            <w:pPr>
              <w:numPr>
                <w:ilvl w:val="0"/>
                <w:numId w:val="24"/>
              </w:numPr>
              <w:spacing w:after="0" w:line="240" w:lineRule="auto"/>
              <w:ind w:left="296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Współpraca instytucji na rzecz kompleksowego wsparcia usamodzielnianych wychowanków, </w:t>
            </w:r>
            <w:r w:rsidR="001105BB" w:rsidRPr="001105BB">
              <w:rPr>
                <w:rFonts w:ascii="Times New Roman" w:hAnsi="Times New Roman"/>
                <w:sz w:val="16"/>
                <w:szCs w:val="16"/>
              </w:rPr>
              <w:br/>
            </w:r>
            <w:r w:rsidRPr="001105BB">
              <w:rPr>
                <w:rFonts w:ascii="Times New Roman" w:hAnsi="Times New Roman"/>
                <w:sz w:val="16"/>
                <w:szCs w:val="16"/>
              </w:rPr>
              <w:t>w tym aktywizacja zawodowa.</w:t>
            </w:r>
          </w:p>
        </w:tc>
        <w:tc>
          <w:tcPr>
            <w:tcW w:w="1697" w:type="dxa"/>
          </w:tcPr>
          <w:p w:rsidR="006763A0" w:rsidRPr="0052025E" w:rsidRDefault="006763A0" w:rsidP="0008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25E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9</w:t>
            </w:r>
            <w:r w:rsidRPr="0052025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0" w:type="dxa"/>
          </w:tcPr>
          <w:p w:rsidR="006763A0" w:rsidRPr="001105BB" w:rsidRDefault="006763A0" w:rsidP="00B0680A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277" w:hanging="28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 xml:space="preserve">Przygotowanie wychowanków do procesu usamodzielnienia poprzez nabycie nowych umiejętności </w:t>
            </w:r>
            <w:r w:rsidR="001105BB" w:rsidRPr="001105BB">
              <w:rPr>
                <w:rFonts w:ascii="Times New Roman" w:hAnsi="Times New Roman"/>
                <w:sz w:val="16"/>
                <w:szCs w:val="16"/>
              </w:rPr>
              <w:br/>
            </w:r>
            <w:r w:rsidRPr="001105BB">
              <w:rPr>
                <w:rFonts w:ascii="Times New Roman" w:hAnsi="Times New Roman"/>
                <w:sz w:val="16"/>
                <w:szCs w:val="16"/>
              </w:rPr>
              <w:t>i kompetencji społecznych oraz umiejętności biegłego</w:t>
            </w:r>
            <w:r w:rsidR="00B721C6">
              <w:rPr>
                <w:rFonts w:ascii="Times New Roman" w:hAnsi="Times New Roman"/>
                <w:sz w:val="16"/>
                <w:szCs w:val="16"/>
              </w:rPr>
              <w:t xml:space="preserve"> poruszania się na rynku pracy;</w:t>
            </w:r>
          </w:p>
          <w:p w:rsidR="006763A0" w:rsidRPr="001105BB" w:rsidRDefault="006763A0" w:rsidP="00B0680A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27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>Powstanie mieszkania</w:t>
            </w:r>
            <w:r w:rsidR="001105BB" w:rsidRPr="001105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5BB">
              <w:rPr>
                <w:rFonts w:ascii="Times New Roman" w:hAnsi="Times New Roman"/>
                <w:sz w:val="16"/>
                <w:szCs w:val="16"/>
              </w:rPr>
              <w:t>chro</w:t>
            </w:r>
            <w:r w:rsidR="00B721C6">
              <w:rPr>
                <w:rFonts w:ascii="Times New Roman" w:hAnsi="Times New Roman"/>
                <w:sz w:val="16"/>
                <w:szCs w:val="16"/>
              </w:rPr>
              <w:t>nionego o zasięgu ponadgminnym;</w:t>
            </w:r>
          </w:p>
          <w:p w:rsidR="006763A0" w:rsidRPr="001105BB" w:rsidRDefault="006763A0" w:rsidP="00B0680A">
            <w:pPr>
              <w:numPr>
                <w:ilvl w:val="0"/>
                <w:numId w:val="25"/>
              </w:numPr>
              <w:tabs>
                <w:tab w:val="left" w:pos="280"/>
              </w:tabs>
              <w:spacing w:after="0" w:line="240" w:lineRule="auto"/>
              <w:ind w:left="277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105BB">
              <w:rPr>
                <w:rFonts w:ascii="Times New Roman" w:hAnsi="Times New Roman"/>
                <w:sz w:val="16"/>
                <w:szCs w:val="16"/>
              </w:rPr>
              <w:t>Wsparcie wychowanków rodzin zastępczych i placówek opiekuńczo-wychowawczych przez instytucje oraz organizacje pozarządowe działa</w:t>
            </w:r>
            <w:r w:rsidR="001105BB" w:rsidRPr="001105BB">
              <w:rPr>
                <w:rFonts w:ascii="Times New Roman" w:hAnsi="Times New Roman"/>
                <w:sz w:val="16"/>
                <w:szCs w:val="16"/>
              </w:rPr>
              <w:t xml:space="preserve">jące w ramach zadań statutowych </w:t>
            </w:r>
            <w:r w:rsidR="00B721C6">
              <w:rPr>
                <w:rFonts w:ascii="Times New Roman" w:hAnsi="Times New Roman"/>
                <w:sz w:val="16"/>
                <w:szCs w:val="16"/>
              </w:rPr>
              <w:t>na rzecz osób usamodzielnianych;</w:t>
            </w:r>
          </w:p>
        </w:tc>
        <w:tc>
          <w:tcPr>
            <w:tcW w:w="2429" w:type="dxa"/>
          </w:tcPr>
          <w:p w:rsidR="006763A0" w:rsidRPr="008F12C4" w:rsidRDefault="006763A0" w:rsidP="00B0680A">
            <w:pPr>
              <w:numPr>
                <w:ilvl w:val="0"/>
                <w:numId w:val="38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12C4">
              <w:rPr>
                <w:rFonts w:ascii="Times New Roman" w:hAnsi="Times New Roman"/>
                <w:sz w:val="16"/>
                <w:szCs w:val="16"/>
              </w:rPr>
              <w:t xml:space="preserve">Ilość pozytywnych ocen </w:t>
            </w:r>
            <w:r w:rsidR="001105BB" w:rsidRPr="008F12C4">
              <w:rPr>
                <w:rFonts w:ascii="Times New Roman" w:hAnsi="Times New Roman"/>
                <w:sz w:val="16"/>
                <w:szCs w:val="16"/>
              </w:rPr>
              <w:t xml:space="preserve">okresowych </w:t>
            </w:r>
            <w:r w:rsidRPr="008F12C4">
              <w:rPr>
                <w:rFonts w:ascii="Times New Roman" w:hAnsi="Times New Roman"/>
                <w:sz w:val="16"/>
                <w:szCs w:val="16"/>
              </w:rPr>
              <w:t>z realizacji programu usamodzielnienia pełnoletnich wychowanków pieczy zastępczej.</w:t>
            </w:r>
          </w:p>
          <w:p w:rsidR="006763A0" w:rsidRPr="008F12C4" w:rsidRDefault="006763A0" w:rsidP="00B0680A">
            <w:pPr>
              <w:numPr>
                <w:ilvl w:val="0"/>
                <w:numId w:val="38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12C4">
              <w:rPr>
                <w:rFonts w:ascii="Times New Roman" w:hAnsi="Times New Roman"/>
                <w:sz w:val="16"/>
                <w:szCs w:val="16"/>
              </w:rPr>
              <w:t>Liczba usamodzielnianych wychowanków korzystających z różnych form wsparcia.</w:t>
            </w:r>
          </w:p>
          <w:p w:rsidR="001105BB" w:rsidRPr="008F12C4" w:rsidRDefault="001105BB" w:rsidP="00B0680A">
            <w:pPr>
              <w:numPr>
                <w:ilvl w:val="0"/>
                <w:numId w:val="38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12C4">
              <w:rPr>
                <w:rFonts w:ascii="Times New Roman" w:hAnsi="Times New Roman"/>
                <w:sz w:val="16"/>
                <w:szCs w:val="16"/>
              </w:rPr>
              <w:t xml:space="preserve">Liczba usamodzielnianych </w:t>
            </w:r>
            <w:r w:rsidR="008F12C4" w:rsidRPr="008F12C4">
              <w:rPr>
                <w:rFonts w:ascii="Times New Roman" w:hAnsi="Times New Roman"/>
                <w:sz w:val="16"/>
                <w:szCs w:val="16"/>
              </w:rPr>
              <w:t>wymagających skierowania do mieszkania chronionego.</w:t>
            </w:r>
          </w:p>
          <w:p w:rsidR="006763A0" w:rsidRPr="008F12C4" w:rsidRDefault="006763A0" w:rsidP="00B0680A">
            <w:pPr>
              <w:numPr>
                <w:ilvl w:val="0"/>
                <w:numId w:val="38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12C4">
              <w:rPr>
                <w:rFonts w:ascii="Times New Roman" w:hAnsi="Times New Roman"/>
                <w:sz w:val="16"/>
                <w:szCs w:val="16"/>
              </w:rPr>
              <w:t xml:space="preserve">Liczba wychowanków, którzy nabyli umiejętności poruszania się na rynku pracy. </w:t>
            </w:r>
          </w:p>
          <w:p w:rsidR="006763A0" w:rsidRPr="008F12C4" w:rsidRDefault="006763A0" w:rsidP="00B0680A">
            <w:pPr>
              <w:numPr>
                <w:ilvl w:val="0"/>
                <w:numId w:val="38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F12C4">
              <w:rPr>
                <w:rFonts w:ascii="Times New Roman" w:hAnsi="Times New Roman"/>
                <w:sz w:val="16"/>
                <w:szCs w:val="16"/>
              </w:rPr>
              <w:t xml:space="preserve"> Liczba wychowanków </w:t>
            </w:r>
            <w:r w:rsidR="001105BB" w:rsidRPr="008F12C4">
              <w:rPr>
                <w:rFonts w:ascii="Times New Roman" w:hAnsi="Times New Roman"/>
                <w:sz w:val="16"/>
                <w:szCs w:val="16"/>
              </w:rPr>
              <w:br/>
            </w:r>
            <w:r w:rsidRPr="008F12C4">
              <w:rPr>
                <w:rFonts w:ascii="Times New Roman" w:hAnsi="Times New Roman"/>
                <w:sz w:val="16"/>
                <w:szCs w:val="16"/>
              </w:rPr>
              <w:t xml:space="preserve">i forma otrzymanego wsparcia ze strony innych instytucji </w:t>
            </w:r>
            <w:r w:rsidR="001105BB" w:rsidRPr="008F12C4">
              <w:rPr>
                <w:rFonts w:ascii="Times New Roman" w:hAnsi="Times New Roman"/>
                <w:sz w:val="16"/>
                <w:szCs w:val="16"/>
              </w:rPr>
              <w:br/>
            </w:r>
            <w:r w:rsidRPr="008F12C4">
              <w:rPr>
                <w:rFonts w:ascii="Times New Roman" w:hAnsi="Times New Roman"/>
                <w:sz w:val="16"/>
                <w:szCs w:val="16"/>
              </w:rPr>
              <w:t>i organizacji pozarządowych.</w:t>
            </w:r>
          </w:p>
        </w:tc>
        <w:tc>
          <w:tcPr>
            <w:tcW w:w="2164" w:type="dxa"/>
          </w:tcPr>
          <w:p w:rsidR="00846A64" w:rsidRDefault="00846A64" w:rsidP="00110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Samorząd Powiatu Grudziądzkiego,</w:t>
            </w:r>
          </w:p>
          <w:p w:rsidR="001105BB" w:rsidRPr="001105BB" w:rsidRDefault="006763A0" w:rsidP="00110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BB">
              <w:rPr>
                <w:rFonts w:ascii="Times New Roman" w:hAnsi="Times New Roman"/>
                <w:sz w:val="18"/>
                <w:szCs w:val="18"/>
              </w:rPr>
              <w:t xml:space="preserve">PCPR, </w:t>
            </w:r>
          </w:p>
          <w:p w:rsidR="001105BB" w:rsidRPr="001105BB" w:rsidRDefault="001105BB" w:rsidP="00110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BB">
              <w:rPr>
                <w:rFonts w:ascii="Times New Roman" w:hAnsi="Times New Roman"/>
                <w:sz w:val="18"/>
                <w:szCs w:val="18"/>
              </w:rPr>
              <w:t>placówki opiekuńczo-wychowawcze, powiatowy urząd pracy,</w:t>
            </w:r>
          </w:p>
          <w:p w:rsidR="006763A0" w:rsidRPr="001105BB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BB">
              <w:rPr>
                <w:rFonts w:ascii="Times New Roman" w:hAnsi="Times New Roman"/>
                <w:sz w:val="18"/>
                <w:szCs w:val="18"/>
              </w:rPr>
              <w:t xml:space="preserve">ośrodki pomocy społecznej, </w:t>
            </w:r>
          </w:p>
          <w:p w:rsidR="006763A0" w:rsidRPr="001105BB" w:rsidRDefault="001105BB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05BB">
              <w:rPr>
                <w:rFonts w:ascii="Times New Roman" w:hAnsi="Times New Roman"/>
                <w:sz w:val="18"/>
                <w:szCs w:val="18"/>
              </w:rPr>
              <w:t>organizacje pozarządowe</w:t>
            </w:r>
            <w:r w:rsidR="006763A0" w:rsidRPr="001105B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63A0" w:rsidRPr="001105BB" w:rsidRDefault="006763A0" w:rsidP="001105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3A0" w:rsidRPr="0052025E" w:rsidTr="003743A6">
        <w:trPr>
          <w:jc w:val="center"/>
        </w:trPr>
        <w:tc>
          <w:tcPr>
            <w:tcW w:w="571" w:type="dxa"/>
            <w:shd w:val="pct10" w:color="auto" w:fill="auto"/>
          </w:tcPr>
          <w:p w:rsidR="006763A0" w:rsidRPr="0052025E" w:rsidRDefault="006763A0" w:rsidP="0052025E">
            <w:pPr>
              <w:numPr>
                <w:ilvl w:val="0"/>
                <w:numId w:val="21"/>
              </w:numPr>
              <w:spacing w:after="0" w:line="240" w:lineRule="auto"/>
              <w:ind w:left="284" w:hanging="142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6763A0" w:rsidRPr="0045038C" w:rsidRDefault="0045038C" w:rsidP="00952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38C">
              <w:rPr>
                <w:rFonts w:ascii="Times New Roman" w:hAnsi="Times New Roman"/>
              </w:rPr>
              <w:t>Zapewnienie instytucjonalnej pieczy zastępczej zgodnie ze standardami.</w:t>
            </w:r>
          </w:p>
        </w:tc>
        <w:tc>
          <w:tcPr>
            <w:tcW w:w="3732" w:type="dxa"/>
          </w:tcPr>
          <w:p w:rsidR="00AC66DE" w:rsidRPr="003763E7" w:rsidRDefault="00AC66DE" w:rsidP="00B0680A">
            <w:pPr>
              <w:numPr>
                <w:ilvl w:val="0"/>
                <w:numId w:val="26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>Dostosowanie istniejących placówek opiekuńczo-wychowawczych do standardów określonych w przepisach, pod względem ilości miejsc oraz wieku dzieci poprzez:</w:t>
            </w:r>
          </w:p>
          <w:p w:rsidR="0045038C" w:rsidRPr="00C916A3" w:rsidRDefault="00C916A3" w:rsidP="00B0680A">
            <w:pPr>
              <w:numPr>
                <w:ilvl w:val="0"/>
                <w:numId w:val="40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16A3">
              <w:rPr>
                <w:rFonts w:ascii="Times New Roman" w:hAnsi="Times New Roman"/>
                <w:sz w:val="16"/>
                <w:szCs w:val="16"/>
              </w:rPr>
              <w:t xml:space="preserve">zapewnienie w pierwszej kolejności opieki </w:t>
            </w:r>
            <w:r w:rsidRPr="00C916A3">
              <w:rPr>
                <w:rFonts w:ascii="Times New Roman" w:hAnsi="Times New Roman"/>
                <w:sz w:val="16"/>
                <w:szCs w:val="16"/>
              </w:rPr>
              <w:br/>
              <w:t xml:space="preserve">i wychowania dzieciom z terenu powiatu grudziądzkiego przy jednoczesnym </w:t>
            </w:r>
            <w:r w:rsidR="00AC66DE" w:rsidRPr="00C916A3">
              <w:rPr>
                <w:rFonts w:ascii="Times New Roman" w:hAnsi="Times New Roman"/>
                <w:sz w:val="16"/>
                <w:szCs w:val="16"/>
              </w:rPr>
              <w:t>n</w:t>
            </w:r>
            <w:r w:rsidR="0045038C" w:rsidRPr="00C916A3">
              <w:rPr>
                <w:rFonts w:ascii="Times New Roman" w:hAnsi="Times New Roman"/>
                <w:sz w:val="16"/>
                <w:szCs w:val="16"/>
              </w:rPr>
              <w:t>iekierowani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="0045038C" w:rsidRPr="00C916A3">
              <w:rPr>
                <w:rFonts w:ascii="Times New Roman" w:hAnsi="Times New Roman"/>
                <w:sz w:val="16"/>
                <w:szCs w:val="16"/>
              </w:rPr>
              <w:t xml:space="preserve"> dzieci spoza terenu powiatu do placówek opiekuńczo-wychowawczych</w:t>
            </w:r>
            <w:r w:rsidR="00AC66DE" w:rsidRPr="00C916A3">
              <w:rPr>
                <w:rFonts w:ascii="Times New Roman" w:hAnsi="Times New Roman"/>
                <w:sz w:val="16"/>
                <w:szCs w:val="16"/>
              </w:rPr>
              <w:t>,</w:t>
            </w:r>
            <w:r w:rsidR="0045038C" w:rsidRPr="00C916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63A0" w:rsidRPr="003763E7" w:rsidRDefault="00AC66DE" w:rsidP="00B0680A">
            <w:pPr>
              <w:numPr>
                <w:ilvl w:val="0"/>
                <w:numId w:val="40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>p</w:t>
            </w:r>
            <w:r w:rsidR="006763A0" w:rsidRPr="003763E7">
              <w:rPr>
                <w:rFonts w:ascii="Times New Roman" w:hAnsi="Times New Roman"/>
                <w:sz w:val="16"/>
                <w:szCs w:val="16"/>
              </w:rPr>
              <w:t>oszerzenie współpracy z instytucjami, organizacjami oraz praca z rodzi</w:t>
            </w:r>
            <w:r w:rsidR="0045038C" w:rsidRPr="003763E7">
              <w:rPr>
                <w:rFonts w:ascii="Times New Roman" w:hAnsi="Times New Roman"/>
                <w:sz w:val="16"/>
                <w:szCs w:val="16"/>
              </w:rPr>
              <w:t xml:space="preserve">ną </w:t>
            </w:r>
            <w:r w:rsidR="006763A0" w:rsidRPr="003763E7">
              <w:rPr>
                <w:rFonts w:ascii="Times New Roman" w:hAnsi="Times New Roman"/>
                <w:sz w:val="16"/>
                <w:szCs w:val="16"/>
              </w:rPr>
              <w:t>biologiczn</w:t>
            </w:r>
            <w:r w:rsidR="0045038C" w:rsidRPr="003763E7">
              <w:rPr>
                <w:rFonts w:ascii="Times New Roman" w:hAnsi="Times New Roman"/>
                <w:sz w:val="16"/>
                <w:szCs w:val="16"/>
              </w:rPr>
              <w:t>ą</w:t>
            </w:r>
            <w:r w:rsidR="006763A0" w:rsidRPr="00376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038C" w:rsidRPr="003763E7">
              <w:rPr>
                <w:rFonts w:ascii="Times New Roman" w:hAnsi="Times New Roman"/>
                <w:sz w:val="16"/>
                <w:szCs w:val="16"/>
              </w:rPr>
              <w:t>dziecka</w:t>
            </w:r>
            <w:r w:rsidR="006763A0" w:rsidRPr="003763E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5038C" w:rsidRPr="003763E7" w:rsidRDefault="0045038C" w:rsidP="00B0680A">
            <w:pPr>
              <w:numPr>
                <w:ilvl w:val="0"/>
                <w:numId w:val="26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>Wybudowanie  2 budynków</w:t>
            </w:r>
            <w:r w:rsidR="00C916A3">
              <w:rPr>
                <w:rFonts w:ascii="Times New Roman" w:hAnsi="Times New Roman"/>
                <w:sz w:val="16"/>
                <w:szCs w:val="16"/>
              </w:rPr>
              <w:t xml:space="preserve"> – placówek opiekuńczo-wychowawczych</w:t>
            </w:r>
            <w:r w:rsidRPr="003763E7">
              <w:rPr>
                <w:rFonts w:ascii="Times New Roman" w:hAnsi="Times New Roman"/>
                <w:sz w:val="16"/>
                <w:szCs w:val="16"/>
              </w:rPr>
              <w:t xml:space="preserve"> z miejscami dla 14 dzieci powyżej 10 roku życia, w każdym </w:t>
            </w:r>
            <w:r w:rsidR="00B721C6" w:rsidRPr="003763E7">
              <w:rPr>
                <w:rFonts w:ascii="Times New Roman" w:hAnsi="Times New Roman"/>
                <w:sz w:val="16"/>
                <w:szCs w:val="16"/>
              </w:rPr>
              <w:br/>
            </w:r>
            <w:r w:rsidRPr="003763E7">
              <w:rPr>
                <w:rFonts w:ascii="Times New Roman" w:hAnsi="Times New Roman"/>
                <w:sz w:val="16"/>
                <w:szCs w:val="16"/>
              </w:rPr>
              <w:t>z budynków.</w:t>
            </w:r>
          </w:p>
          <w:p w:rsidR="0045038C" w:rsidRPr="00F01E4E" w:rsidRDefault="00846A64" w:rsidP="00B0680A">
            <w:pPr>
              <w:numPr>
                <w:ilvl w:val="0"/>
                <w:numId w:val="26"/>
              </w:numPr>
              <w:spacing w:after="0" w:line="240" w:lineRule="auto"/>
              <w:ind w:left="323" w:hanging="3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Zapewnienie</w:t>
            </w:r>
            <w:r w:rsidR="001A0F71" w:rsidRPr="00376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0F71" w:rsidRPr="00F01E4E">
              <w:rPr>
                <w:rFonts w:ascii="Times New Roman" w:hAnsi="Times New Roman"/>
                <w:sz w:val="16"/>
                <w:szCs w:val="16"/>
              </w:rPr>
              <w:t xml:space="preserve">wspólnej obsługi </w:t>
            </w:r>
            <w:r w:rsidRPr="00F01E4E">
              <w:rPr>
                <w:rFonts w:ascii="Times New Roman" w:hAnsi="Times New Roman"/>
                <w:sz w:val="16"/>
                <w:szCs w:val="16"/>
              </w:rPr>
              <w:t>ekonomiczno-administracyjnej i organizacyjnej placówek</w:t>
            </w:r>
            <w:r w:rsidR="001A0F71" w:rsidRPr="00F01E4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763A0" w:rsidRPr="003763E7" w:rsidRDefault="006763A0" w:rsidP="00B721C6">
            <w:pPr>
              <w:spacing w:after="0" w:line="240" w:lineRule="auto"/>
              <w:ind w:left="1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</w:tcPr>
          <w:p w:rsidR="006763A0" w:rsidRPr="0052025E" w:rsidRDefault="006763A0" w:rsidP="00082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25E">
              <w:rPr>
                <w:rFonts w:ascii="Times New Roman" w:hAnsi="Times New Roman"/>
                <w:sz w:val="28"/>
                <w:szCs w:val="28"/>
              </w:rPr>
              <w:t>201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9</w:t>
            </w:r>
            <w:r w:rsidRPr="0052025E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Pr="00952A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0" w:type="dxa"/>
          </w:tcPr>
          <w:p w:rsidR="006763A0" w:rsidRPr="003763E7" w:rsidRDefault="006763A0" w:rsidP="00B0680A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 xml:space="preserve">Uzyskanie wymaganych standardów w zakresie liczby </w:t>
            </w:r>
            <w:r w:rsidR="0045038C" w:rsidRPr="003763E7">
              <w:rPr>
                <w:rFonts w:ascii="Times New Roman" w:hAnsi="Times New Roman"/>
                <w:sz w:val="16"/>
                <w:szCs w:val="16"/>
              </w:rPr>
              <w:br/>
            </w:r>
            <w:r w:rsidRPr="003763E7">
              <w:rPr>
                <w:rFonts w:ascii="Times New Roman" w:hAnsi="Times New Roman"/>
                <w:sz w:val="16"/>
                <w:szCs w:val="16"/>
              </w:rPr>
              <w:t>i wieku dzieci w plac</w:t>
            </w:r>
            <w:r w:rsidR="00B721C6" w:rsidRPr="003763E7">
              <w:rPr>
                <w:rFonts w:ascii="Times New Roman" w:hAnsi="Times New Roman"/>
                <w:sz w:val="16"/>
                <w:szCs w:val="16"/>
              </w:rPr>
              <w:t>ówkach opiekuńczo-wychowawczych;</w:t>
            </w:r>
          </w:p>
          <w:p w:rsidR="001A0F71" w:rsidRPr="003763E7" w:rsidRDefault="001A0F71" w:rsidP="00B0680A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 xml:space="preserve">Wypracowanie koncepcji reorganizacji istniejących placówek opiekuńczo-wychowawczych </w:t>
            </w:r>
          </w:p>
          <w:p w:rsidR="00B721C6" w:rsidRPr="003763E7" w:rsidRDefault="00B721C6" w:rsidP="00B0680A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>Dwie placówki opiekuńczo-wychowawczej przeznaczone dla 14 dzieci (każda).</w:t>
            </w:r>
          </w:p>
          <w:p w:rsidR="00146218" w:rsidRPr="003763E7" w:rsidRDefault="00146218" w:rsidP="00B0680A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77" w:hanging="14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 xml:space="preserve">Wspólna obsługa </w:t>
            </w:r>
            <w:r w:rsidR="00846A64">
              <w:rPr>
                <w:rFonts w:ascii="Times New Roman" w:hAnsi="Times New Roman"/>
                <w:sz w:val="16"/>
                <w:szCs w:val="16"/>
              </w:rPr>
              <w:t>placówek opiekuńczo-wychowawczych dla 14 dzieci</w:t>
            </w:r>
            <w:r w:rsidRPr="003763E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721C6" w:rsidRPr="003763E7" w:rsidRDefault="00B721C6" w:rsidP="00B721C6">
            <w:pPr>
              <w:tabs>
                <w:tab w:val="left" w:pos="28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721C6" w:rsidRPr="003763E7" w:rsidRDefault="00B721C6" w:rsidP="00B721C6">
            <w:pPr>
              <w:tabs>
                <w:tab w:val="left" w:pos="28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721C6" w:rsidRPr="003763E7" w:rsidRDefault="00B721C6" w:rsidP="00B721C6">
            <w:pPr>
              <w:tabs>
                <w:tab w:val="left" w:pos="28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721C6" w:rsidRPr="003763E7" w:rsidRDefault="00B721C6" w:rsidP="00B721C6">
            <w:pPr>
              <w:tabs>
                <w:tab w:val="left" w:pos="28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721C6" w:rsidRPr="003763E7" w:rsidRDefault="00B721C6" w:rsidP="00B721C6">
            <w:pPr>
              <w:tabs>
                <w:tab w:val="left" w:pos="28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6763A0" w:rsidRPr="003763E7" w:rsidRDefault="006763A0" w:rsidP="00B721C6">
            <w:pPr>
              <w:tabs>
                <w:tab w:val="left" w:pos="280"/>
              </w:tabs>
              <w:spacing w:after="0" w:line="240" w:lineRule="auto"/>
              <w:ind w:left="277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9" w:type="dxa"/>
          </w:tcPr>
          <w:p w:rsidR="006763A0" w:rsidRPr="003763E7" w:rsidRDefault="006763A0" w:rsidP="00B0680A">
            <w:pPr>
              <w:numPr>
                <w:ilvl w:val="0"/>
                <w:numId w:val="39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 xml:space="preserve">Liczba i wiek dzieci </w:t>
            </w:r>
            <w:r w:rsidR="00B721C6" w:rsidRPr="003763E7">
              <w:rPr>
                <w:rFonts w:ascii="Times New Roman" w:hAnsi="Times New Roman"/>
                <w:sz w:val="16"/>
                <w:szCs w:val="16"/>
              </w:rPr>
              <w:br/>
            </w:r>
            <w:r w:rsidRPr="003763E7">
              <w:rPr>
                <w:rFonts w:ascii="Times New Roman" w:hAnsi="Times New Roman"/>
                <w:sz w:val="16"/>
                <w:szCs w:val="16"/>
              </w:rPr>
              <w:t>w placówkach.</w:t>
            </w:r>
          </w:p>
          <w:p w:rsidR="006763A0" w:rsidRPr="003763E7" w:rsidRDefault="00B721C6" w:rsidP="00B0680A">
            <w:pPr>
              <w:numPr>
                <w:ilvl w:val="0"/>
                <w:numId w:val="39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>Liczba wybudowanych placówek - każdej dla 14 dzieci.</w:t>
            </w:r>
          </w:p>
          <w:p w:rsidR="00146218" w:rsidRPr="003763E7" w:rsidRDefault="00146218" w:rsidP="00B0680A">
            <w:pPr>
              <w:numPr>
                <w:ilvl w:val="0"/>
                <w:numId w:val="39"/>
              </w:numPr>
              <w:spacing w:after="0" w:line="240" w:lineRule="auto"/>
              <w:ind w:left="243" w:hanging="28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763E7">
              <w:rPr>
                <w:rFonts w:ascii="Times New Roman" w:hAnsi="Times New Roman"/>
                <w:sz w:val="16"/>
                <w:szCs w:val="16"/>
              </w:rPr>
              <w:t xml:space="preserve">Liczba </w:t>
            </w:r>
            <w:r w:rsidR="00846A64">
              <w:rPr>
                <w:rFonts w:ascii="Times New Roman" w:hAnsi="Times New Roman"/>
                <w:sz w:val="16"/>
                <w:szCs w:val="16"/>
              </w:rPr>
              <w:t xml:space="preserve">placówek objętych </w:t>
            </w:r>
            <w:r w:rsidRPr="003763E7">
              <w:rPr>
                <w:rFonts w:ascii="Times New Roman" w:hAnsi="Times New Roman"/>
                <w:sz w:val="16"/>
                <w:szCs w:val="16"/>
              </w:rPr>
              <w:t>wspóln</w:t>
            </w:r>
            <w:r w:rsidR="00846A64">
              <w:rPr>
                <w:rFonts w:ascii="Times New Roman" w:hAnsi="Times New Roman"/>
                <w:sz w:val="16"/>
                <w:szCs w:val="16"/>
              </w:rPr>
              <w:t xml:space="preserve">ą </w:t>
            </w:r>
            <w:r w:rsidRPr="003763E7">
              <w:rPr>
                <w:rFonts w:ascii="Times New Roman" w:hAnsi="Times New Roman"/>
                <w:sz w:val="16"/>
                <w:szCs w:val="16"/>
              </w:rPr>
              <w:t>obsług</w:t>
            </w:r>
            <w:r w:rsidR="00846A64">
              <w:rPr>
                <w:rFonts w:ascii="Times New Roman" w:hAnsi="Times New Roman"/>
                <w:sz w:val="16"/>
                <w:szCs w:val="16"/>
              </w:rPr>
              <w:t>ą</w:t>
            </w:r>
            <w:r w:rsidRPr="003763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46A64">
              <w:rPr>
                <w:rFonts w:ascii="Times New Roman" w:hAnsi="Times New Roman"/>
                <w:sz w:val="16"/>
                <w:szCs w:val="16"/>
              </w:rPr>
              <w:t>ekonomiczno-administracyjną i organizacyjną.</w:t>
            </w:r>
          </w:p>
        </w:tc>
        <w:tc>
          <w:tcPr>
            <w:tcW w:w="2164" w:type="dxa"/>
          </w:tcPr>
          <w:p w:rsidR="00B721C6" w:rsidRPr="00AC66DE" w:rsidRDefault="00B721C6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6DE">
              <w:rPr>
                <w:rFonts w:ascii="Times New Roman" w:hAnsi="Times New Roman"/>
                <w:sz w:val="18"/>
                <w:szCs w:val="18"/>
              </w:rPr>
              <w:t xml:space="preserve">Samorząd </w:t>
            </w:r>
            <w:r w:rsidR="00AC66DE" w:rsidRPr="00AC66DE">
              <w:rPr>
                <w:rFonts w:ascii="Times New Roman" w:hAnsi="Times New Roman"/>
                <w:sz w:val="18"/>
                <w:szCs w:val="18"/>
              </w:rPr>
              <w:t>P</w:t>
            </w:r>
            <w:r w:rsidRPr="00AC66DE">
              <w:rPr>
                <w:rFonts w:ascii="Times New Roman" w:hAnsi="Times New Roman"/>
                <w:sz w:val="18"/>
                <w:szCs w:val="18"/>
              </w:rPr>
              <w:t>owiat</w:t>
            </w:r>
            <w:r w:rsidR="00AC66DE" w:rsidRPr="00AC66DE">
              <w:rPr>
                <w:rFonts w:ascii="Times New Roman" w:hAnsi="Times New Roman"/>
                <w:sz w:val="18"/>
                <w:szCs w:val="18"/>
              </w:rPr>
              <w:t>u Grudziądzkiego</w:t>
            </w:r>
            <w:r w:rsidRPr="00AC66D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C66DE" w:rsidRPr="00AC66DE">
              <w:rPr>
                <w:rFonts w:ascii="Times New Roman" w:hAnsi="Times New Roman"/>
                <w:sz w:val="18"/>
                <w:szCs w:val="18"/>
              </w:rPr>
              <w:br/>
            </w:r>
            <w:r w:rsidRPr="00AC66DE">
              <w:rPr>
                <w:rFonts w:ascii="Times New Roman" w:hAnsi="Times New Roman"/>
                <w:sz w:val="18"/>
                <w:szCs w:val="18"/>
              </w:rPr>
              <w:t xml:space="preserve">placówki opiekuńczo-wychowawcze, </w:t>
            </w:r>
          </w:p>
          <w:p w:rsidR="00B721C6" w:rsidRPr="00AC66DE" w:rsidRDefault="006763A0" w:rsidP="00B721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6DE">
              <w:rPr>
                <w:rFonts w:ascii="Times New Roman" w:hAnsi="Times New Roman"/>
                <w:sz w:val="18"/>
                <w:szCs w:val="18"/>
              </w:rPr>
              <w:t>PCPR</w:t>
            </w:r>
          </w:p>
          <w:p w:rsidR="006763A0" w:rsidRPr="00AC66DE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3A0" w:rsidRPr="00AC66DE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63A0" w:rsidRPr="00AC66DE" w:rsidRDefault="006763A0" w:rsidP="005202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1A80" w:rsidRDefault="00D91A80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D91A80" w:rsidRPr="009A129F" w:rsidRDefault="00D91A80">
      <w:pPr>
        <w:spacing w:after="0"/>
        <w:ind w:firstLine="426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4F0397" w:rsidRDefault="004F0397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D91A80" w:rsidRDefault="00D91A80">
      <w:pPr>
        <w:spacing w:after="0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sectPr w:rsidR="00D91A80" w:rsidSect="00D91A80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4F0397" w:rsidRDefault="004F0397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7283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Zakładane rezultaty realizacji Programu</w:t>
      </w:r>
    </w:p>
    <w:p w:rsidR="0037283F" w:rsidRPr="0037283F" w:rsidRDefault="0037283F" w:rsidP="0037283F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37283F" w:rsidRDefault="0037283F" w:rsidP="0037283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7283F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3-letniego </w:t>
      </w:r>
      <w:r w:rsidR="0084389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7283F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rozwoju pieczy zastępczej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 na celu:</w:t>
      </w:r>
    </w:p>
    <w:p w:rsidR="00D62C9B" w:rsidRDefault="00D62C9B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rodzin zastępczych zawodowych;</w:t>
      </w:r>
    </w:p>
    <w:p w:rsidR="00205DFE" w:rsidRDefault="00205DFE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205DFE">
        <w:rPr>
          <w:rFonts w:ascii="Times New Roman" w:hAnsi="Times New Roman"/>
          <w:sz w:val="24"/>
          <w:szCs w:val="24"/>
        </w:rPr>
        <w:t>większ</w:t>
      </w:r>
      <w:r>
        <w:rPr>
          <w:rFonts w:ascii="Times New Roman" w:hAnsi="Times New Roman"/>
          <w:sz w:val="24"/>
          <w:szCs w:val="24"/>
        </w:rPr>
        <w:t xml:space="preserve">enie </w:t>
      </w:r>
      <w:r w:rsidRPr="00205DFE">
        <w:rPr>
          <w:rFonts w:ascii="Times New Roman" w:hAnsi="Times New Roman"/>
          <w:sz w:val="24"/>
          <w:szCs w:val="24"/>
        </w:rPr>
        <w:t xml:space="preserve">liczby </w:t>
      </w:r>
      <w:r w:rsidR="00D62C9B">
        <w:rPr>
          <w:rFonts w:ascii="Times New Roman" w:hAnsi="Times New Roman"/>
          <w:sz w:val="24"/>
          <w:szCs w:val="24"/>
        </w:rPr>
        <w:t>rodzin zastępczych</w:t>
      </w:r>
      <w:r w:rsidR="00D62C9B" w:rsidRPr="00205DFE">
        <w:rPr>
          <w:rFonts w:ascii="Times New Roman" w:hAnsi="Times New Roman"/>
          <w:sz w:val="24"/>
          <w:szCs w:val="24"/>
        </w:rPr>
        <w:t xml:space="preserve"> </w:t>
      </w:r>
      <w:r w:rsidRPr="00205DFE">
        <w:rPr>
          <w:rFonts w:ascii="Times New Roman" w:hAnsi="Times New Roman"/>
          <w:sz w:val="24"/>
          <w:szCs w:val="24"/>
        </w:rPr>
        <w:t>niezawodowych</w:t>
      </w:r>
      <w:r>
        <w:rPr>
          <w:rFonts w:ascii="Times New Roman" w:hAnsi="Times New Roman"/>
          <w:sz w:val="24"/>
          <w:szCs w:val="24"/>
        </w:rPr>
        <w:t>;</w:t>
      </w:r>
    </w:p>
    <w:p w:rsidR="00205DFE" w:rsidRPr="00205DFE" w:rsidRDefault="00205DFE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5DFE">
        <w:rPr>
          <w:rFonts w:ascii="Times New Roman" w:hAnsi="Times New Roman"/>
          <w:sz w:val="24"/>
          <w:szCs w:val="24"/>
        </w:rPr>
        <w:t xml:space="preserve">wsparcie istniejących rodzin zastępczych poprzez organizowanie specjalistycznych szkoleń mających na celu podniesienie ich kompetencji wychowawczych, prowadzenie grup wsparcia, zapewnianie dostępu do specjalistycznej pomocy, przyznawanie </w:t>
      </w:r>
      <w:r>
        <w:rPr>
          <w:rFonts w:ascii="Times New Roman" w:hAnsi="Times New Roman"/>
          <w:sz w:val="24"/>
          <w:szCs w:val="24"/>
        </w:rPr>
        <w:br/>
        <w:t xml:space="preserve">i realizacja świadczeń </w:t>
      </w:r>
      <w:r w:rsidRPr="0037283F">
        <w:rPr>
          <w:rFonts w:ascii="Times New Roman" w:hAnsi="Times New Roman"/>
          <w:sz w:val="24"/>
          <w:szCs w:val="24"/>
        </w:rPr>
        <w:t>obligatoryjnych i fakultatywnych</w:t>
      </w:r>
      <w:r>
        <w:rPr>
          <w:rFonts w:ascii="Times New Roman" w:hAnsi="Times New Roman"/>
          <w:sz w:val="24"/>
          <w:szCs w:val="24"/>
        </w:rPr>
        <w:t>, zapewnienie - w miarę możliwości - pomocy wolontariuszy według zgłoszonych potrzeb;</w:t>
      </w:r>
    </w:p>
    <w:p w:rsidR="00D62C9B" w:rsidRPr="00D62C9B" w:rsidRDefault="00D62C9B" w:rsidP="0052025E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D62C9B">
        <w:rPr>
          <w:rFonts w:ascii="Times New Roman" w:hAnsi="Times New Roman"/>
          <w:sz w:val="24"/>
          <w:szCs w:val="24"/>
        </w:rPr>
        <w:t xml:space="preserve">atrudnianie koordynatorów rodzinnej pieczy zastępczej (1 koordynator na 15 rodzin zastępczych) celem udzielania pomocy rodzinom sprawującym pieczę zastępczą </w:t>
      </w:r>
      <w:r w:rsidRPr="00D62C9B">
        <w:rPr>
          <w:rFonts w:ascii="Times New Roman" w:hAnsi="Times New Roman"/>
          <w:sz w:val="24"/>
          <w:szCs w:val="24"/>
        </w:rPr>
        <w:br/>
        <w:t>w realizacji ich zadań oraz współpracy z asystentami rodziny i podmiotami prowadzącymi pracę z rodziną dziecka</w:t>
      </w:r>
      <w:r>
        <w:rPr>
          <w:rFonts w:ascii="Times New Roman" w:hAnsi="Times New Roman"/>
          <w:sz w:val="24"/>
          <w:szCs w:val="24"/>
        </w:rPr>
        <w:t>;</w:t>
      </w:r>
    </w:p>
    <w:p w:rsidR="00054A6E" w:rsidRPr="00054A6E" w:rsidRDefault="00054A6E" w:rsidP="0052025E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</w:t>
      </w:r>
      <w:r w:rsidRPr="00054A6E">
        <w:rPr>
          <w:rFonts w:ascii="Times New Roman" w:hAnsi="Times New Roman"/>
          <w:sz w:val="24"/>
          <w:szCs w:val="24"/>
        </w:rPr>
        <w:t>kompleksow</w:t>
      </w:r>
      <w:r>
        <w:rPr>
          <w:rFonts w:ascii="Times New Roman" w:hAnsi="Times New Roman"/>
          <w:sz w:val="24"/>
          <w:szCs w:val="24"/>
        </w:rPr>
        <w:t>ej</w:t>
      </w:r>
      <w:r w:rsidRPr="00054A6E">
        <w:rPr>
          <w:rFonts w:ascii="Times New Roman" w:hAnsi="Times New Roman"/>
          <w:sz w:val="24"/>
          <w:szCs w:val="24"/>
        </w:rPr>
        <w:t xml:space="preserve"> pomoc</w:t>
      </w:r>
      <w:r>
        <w:rPr>
          <w:rFonts w:ascii="Times New Roman" w:hAnsi="Times New Roman"/>
          <w:sz w:val="24"/>
          <w:szCs w:val="24"/>
        </w:rPr>
        <w:t>y</w:t>
      </w:r>
      <w:r w:rsidRPr="00054A6E">
        <w:rPr>
          <w:rFonts w:ascii="Times New Roman" w:hAnsi="Times New Roman"/>
          <w:sz w:val="24"/>
          <w:szCs w:val="24"/>
        </w:rPr>
        <w:t xml:space="preserve"> osobom usamodzielnianym opuszczającym pieczę zastępczą – rodzinną i instytucjonalną, w tym </w:t>
      </w:r>
      <w:r>
        <w:rPr>
          <w:rFonts w:ascii="Times New Roman" w:hAnsi="Times New Roman"/>
          <w:sz w:val="24"/>
          <w:szCs w:val="24"/>
        </w:rPr>
        <w:t>w</w:t>
      </w:r>
      <w:r w:rsidRPr="00054A6E">
        <w:rPr>
          <w:rFonts w:ascii="Times New Roman" w:hAnsi="Times New Roman"/>
          <w:sz w:val="24"/>
          <w:szCs w:val="24"/>
        </w:rPr>
        <w:t>zmocnienie procesu aktywizowania osób usamodzielnianych, kontynuowania nauki, uzyskiwania kwalifikacji zawodowych oraz podejmowania pracy</w:t>
      </w:r>
      <w:r>
        <w:rPr>
          <w:rFonts w:ascii="Times New Roman" w:hAnsi="Times New Roman"/>
          <w:sz w:val="24"/>
          <w:szCs w:val="24"/>
        </w:rPr>
        <w:t>;</w:t>
      </w:r>
    </w:p>
    <w:p w:rsidR="00054A6E" w:rsidRDefault="00054A6E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wzmocnienie</w:t>
      </w:r>
      <w:r w:rsidR="00205DFE">
        <w:rPr>
          <w:rFonts w:ascii="Times New Roman" w:hAnsi="Times New Roman"/>
          <w:sz w:val="24"/>
          <w:szCs w:val="24"/>
        </w:rPr>
        <w:t xml:space="preserve"> </w:t>
      </w:r>
      <w:r w:rsidR="0037283F" w:rsidRPr="0037283F">
        <w:rPr>
          <w:rFonts w:ascii="Times New Roman" w:hAnsi="Times New Roman"/>
          <w:sz w:val="24"/>
          <w:szCs w:val="24"/>
        </w:rPr>
        <w:t>system</w:t>
      </w:r>
      <w:r>
        <w:rPr>
          <w:rFonts w:ascii="Times New Roman" w:hAnsi="Times New Roman"/>
          <w:sz w:val="24"/>
          <w:szCs w:val="24"/>
        </w:rPr>
        <w:t>u</w:t>
      </w:r>
      <w:r w:rsidR="0037283F" w:rsidRPr="0037283F">
        <w:rPr>
          <w:rFonts w:ascii="Times New Roman" w:hAnsi="Times New Roman"/>
          <w:sz w:val="24"/>
          <w:szCs w:val="24"/>
        </w:rPr>
        <w:t xml:space="preserve"> wsparcia dla rodzin zagrożonych bezradnością opiekuńczo-</w:t>
      </w:r>
      <w:r w:rsidR="0037283F">
        <w:rPr>
          <w:rFonts w:ascii="Times New Roman" w:hAnsi="Times New Roman"/>
          <w:sz w:val="24"/>
          <w:szCs w:val="24"/>
        </w:rPr>
        <w:t>w</w:t>
      </w:r>
      <w:r w:rsidR="0037283F" w:rsidRPr="0037283F">
        <w:rPr>
          <w:rFonts w:ascii="Times New Roman" w:hAnsi="Times New Roman"/>
          <w:sz w:val="24"/>
          <w:szCs w:val="24"/>
        </w:rPr>
        <w:t>ychowa</w:t>
      </w:r>
      <w:r w:rsidR="00205DFE">
        <w:rPr>
          <w:rFonts w:ascii="Times New Roman" w:hAnsi="Times New Roman"/>
          <w:sz w:val="24"/>
          <w:szCs w:val="24"/>
        </w:rPr>
        <w:t>wczą oraz rodzin dysfunkcyjnych</w:t>
      </w:r>
      <w:r>
        <w:rPr>
          <w:rFonts w:ascii="Times New Roman" w:hAnsi="Times New Roman"/>
          <w:sz w:val="24"/>
          <w:szCs w:val="24"/>
        </w:rPr>
        <w:t>;</w:t>
      </w:r>
    </w:p>
    <w:p w:rsidR="0037283F" w:rsidRDefault="00054A6E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54A6E">
        <w:rPr>
          <w:rFonts w:ascii="Times New Roman" w:hAnsi="Times New Roman"/>
          <w:sz w:val="24"/>
          <w:szCs w:val="24"/>
        </w:rPr>
        <w:t>mniejszenie liczby dzieci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A6E">
        <w:rPr>
          <w:rFonts w:ascii="Times New Roman" w:hAnsi="Times New Roman"/>
          <w:sz w:val="24"/>
          <w:szCs w:val="24"/>
        </w:rPr>
        <w:t>umieszczanych w pieczy zastępczej</w:t>
      </w:r>
      <w:r w:rsidR="00205DFE">
        <w:rPr>
          <w:rFonts w:ascii="Times New Roman" w:hAnsi="Times New Roman"/>
          <w:sz w:val="24"/>
          <w:szCs w:val="24"/>
        </w:rPr>
        <w:t>;</w:t>
      </w:r>
    </w:p>
    <w:p w:rsidR="00054A6E" w:rsidRDefault="00054A6E" w:rsidP="0052025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</w:pPr>
      <w:r>
        <w:t>zwiększenie liczby dzieci wracających z pieczy zastępczej do rodzin biologicznych;</w:t>
      </w:r>
    </w:p>
    <w:p w:rsidR="00054A6E" w:rsidRDefault="00054A6E" w:rsidP="0052025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jc w:val="both"/>
      </w:pPr>
      <w:r>
        <w:t xml:space="preserve">zwiększenie świadomości społeczności lokalnej odnośnie wartości wychowania </w:t>
      </w:r>
      <w:r>
        <w:br/>
        <w:t>w środowisku  rodzinnym;</w:t>
      </w:r>
    </w:p>
    <w:p w:rsidR="00D62C9B" w:rsidRDefault="00D62C9B" w:rsidP="0052025E">
      <w:pPr>
        <w:pStyle w:val="Akapitzlist1"/>
        <w:numPr>
          <w:ilvl w:val="0"/>
          <w:numId w:val="12"/>
        </w:numPr>
        <w:tabs>
          <w:tab w:val="left" w:pos="426"/>
        </w:tabs>
        <w:spacing w:line="276" w:lineRule="auto"/>
        <w:ind w:left="426" w:hanging="284"/>
        <w:rPr>
          <w:rFonts w:cs="Times New Roman"/>
          <w:lang w:val="pl-PL"/>
        </w:rPr>
      </w:pPr>
      <w:r w:rsidRPr="00D62C9B">
        <w:rPr>
          <w:rFonts w:cs="Times New Roman"/>
          <w:lang w:val="pl-PL"/>
        </w:rPr>
        <w:t xml:space="preserve">zwiększenie jakości oferowanych usług przez kadrę wykonującą zadania na rzecz </w:t>
      </w:r>
      <w:r>
        <w:rPr>
          <w:rFonts w:cs="Times New Roman"/>
          <w:lang w:val="pl-PL"/>
        </w:rPr>
        <w:t>rozwoju pieczy zastępczej;</w:t>
      </w:r>
    </w:p>
    <w:p w:rsidR="00D62C9B" w:rsidRPr="00D62C9B" w:rsidRDefault="00D62C9B" w:rsidP="00D62C9B">
      <w:pPr>
        <w:pStyle w:val="Akapitzlist1"/>
        <w:tabs>
          <w:tab w:val="left" w:pos="426"/>
        </w:tabs>
        <w:spacing w:line="276" w:lineRule="auto"/>
        <w:ind w:hanging="578"/>
        <w:rPr>
          <w:rFonts w:cs="Times New Roman"/>
          <w:lang w:val="pl-PL"/>
        </w:rPr>
      </w:pPr>
      <w:r>
        <w:rPr>
          <w:rFonts w:cs="Times New Roman"/>
          <w:lang w:val="pl-PL"/>
        </w:rPr>
        <w:t>i wreszcie</w:t>
      </w:r>
    </w:p>
    <w:p w:rsidR="0037283F" w:rsidRPr="0037283F" w:rsidRDefault="00D62C9B" w:rsidP="0052025E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b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7283F" w:rsidRPr="0037283F">
        <w:rPr>
          <w:rFonts w:ascii="Times New Roman" w:hAnsi="Times New Roman"/>
          <w:sz w:val="24"/>
          <w:szCs w:val="24"/>
        </w:rPr>
        <w:t>ostosowanie infrastruktury instytucjonalnej pieczy zastępczej do obowiązujących</w:t>
      </w:r>
      <w:r>
        <w:rPr>
          <w:rFonts w:ascii="Times New Roman" w:hAnsi="Times New Roman"/>
          <w:sz w:val="24"/>
          <w:szCs w:val="24"/>
        </w:rPr>
        <w:t xml:space="preserve"> przepisów prawa w tym zakresie.</w:t>
      </w:r>
    </w:p>
    <w:p w:rsidR="004F0397" w:rsidRDefault="004F0397" w:rsidP="004F039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5729F" w:rsidRDefault="0095729F" w:rsidP="004F039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F0397" w:rsidRDefault="004F0397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0397">
        <w:rPr>
          <w:rFonts w:ascii="Times New Roman" w:eastAsia="Times New Roman" w:hAnsi="Times New Roman"/>
          <w:b/>
          <w:sz w:val="24"/>
          <w:szCs w:val="24"/>
          <w:lang w:eastAsia="pl-PL"/>
        </w:rPr>
        <w:t>Finansowanie Programu</w:t>
      </w:r>
    </w:p>
    <w:p w:rsidR="0052249F" w:rsidRPr="0052249F" w:rsidRDefault="0052249F" w:rsidP="00DE020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DE0207" w:rsidRDefault="00DE0207" w:rsidP="00DE020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E02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Działania zawarte w </w:t>
      </w:r>
      <w:r w:rsidRPr="0052249F">
        <w:rPr>
          <w:rFonts w:ascii="Times New Roman" w:hAnsi="Times New Roman"/>
          <w:color w:val="000000"/>
          <w:sz w:val="24"/>
          <w:szCs w:val="24"/>
        </w:rPr>
        <w:t>Program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 w:rsidRPr="00522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0207">
        <w:rPr>
          <w:rFonts w:ascii="Times New Roman" w:hAnsi="Times New Roman"/>
          <w:color w:val="000000"/>
          <w:sz w:val="24"/>
          <w:szCs w:val="24"/>
        </w:rPr>
        <w:t>rozwoju pieczy zastępczej na lata 2019-2021</w:t>
      </w:r>
      <w:r w:rsidRPr="00DE02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finansowane będą z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</w:p>
    <w:p w:rsidR="001A2FCC" w:rsidRPr="0052249F" w:rsidRDefault="0052249F" w:rsidP="0052025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249F">
        <w:rPr>
          <w:rFonts w:ascii="Times New Roman" w:hAnsi="Times New Roman"/>
          <w:color w:val="000000"/>
          <w:sz w:val="24"/>
          <w:szCs w:val="24"/>
        </w:rPr>
        <w:t xml:space="preserve">budżetu </w:t>
      </w:r>
      <w:r w:rsidR="0084389B">
        <w:rPr>
          <w:rFonts w:ascii="Times New Roman" w:hAnsi="Times New Roman"/>
          <w:color w:val="000000"/>
          <w:sz w:val="24"/>
          <w:szCs w:val="24"/>
        </w:rPr>
        <w:t>p</w:t>
      </w:r>
      <w:r w:rsidRPr="0052249F">
        <w:rPr>
          <w:rFonts w:ascii="Times New Roman" w:hAnsi="Times New Roman"/>
          <w:color w:val="000000"/>
          <w:sz w:val="24"/>
          <w:szCs w:val="24"/>
        </w:rPr>
        <w:t xml:space="preserve">owiatu </w:t>
      </w:r>
      <w:r w:rsidR="0084389B">
        <w:rPr>
          <w:rFonts w:ascii="Times New Roman" w:hAnsi="Times New Roman"/>
          <w:color w:val="000000"/>
          <w:sz w:val="24"/>
          <w:szCs w:val="24"/>
        </w:rPr>
        <w:t>g</w:t>
      </w:r>
      <w:r w:rsidR="00DE0207" w:rsidRPr="001A2FCC">
        <w:rPr>
          <w:rFonts w:ascii="Times New Roman" w:hAnsi="Times New Roman"/>
          <w:color w:val="000000"/>
          <w:sz w:val="24"/>
          <w:szCs w:val="24"/>
        </w:rPr>
        <w:t>rudziądzkiego</w:t>
      </w:r>
      <w:r w:rsidRPr="0052249F">
        <w:rPr>
          <w:rFonts w:ascii="Times New Roman" w:hAnsi="Times New Roman"/>
          <w:color w:val="000000"/>
          <w:sz w:val="24"/>
          <w:szCs w:val="24"/>
        </w:rPr>
        <w:t>, w ty</w:t>
      </w:r>
      <w:r w:rsidR="00DE0207" w:rsidRPr="001A2FCC">
        <w:rPr>
          <w:rFonts w:ascii="Times New Roman" w:hAnsi="Times New Roman"/>
          <w:color w:val="000000"/>
          <w:sz w:val="24"/>
          <w:szCs w:val="24"/>
        </w:rPr>
        <w:t>m z tytułu zawartych porozumień</w:t>
      </w:r>
      <w:r w:rsidR="001A2FCC" w:rsidRPr="001A2FCC">
        <w:rPr>
          <w:rFonts w:ascii="Times New Roman" w:hAnsi="Times New Roman"/>
          <w:color w:val="000000"/>
          <w:sz w:val="24"/>
          <w:szCs w:val="24"/>
        </w:rPr>
        <w:t xml:space="preserve"> z powiatami zobowiązanymi </w:t>
      </w:r>
      <w:r w:rsidR="001A2FCC" w:rsidRPr="0052249F">
        <w:rPr>
          <w:rFonts w:ascii="Times New Roman" w:hAnsi="Times New Roman"/>
          <w:color w:val="000000"/>
          <w:sz w:val="24"/>
          <w:szCs w:val="24"/>
        </w:rPr>
        <w:t xml:space="preserve">do zwrotu wydatków za dzieci umieszczone w pieczy zastępczej </w:t>
      </w:r>
      <w:r w:rsidR="001A2FCC">
        <w:rPr>
          <w:rFonts w:ascii="Times New Roman" w:hAnsi="Times New Roman"/>
          <w:color w:val="000000"/>
          <w:sz w:val="24"/>
          <w:szCs w:val="24"/>
        </w:rPr>
        <w:br/>
      </w:r>
      <w:r w:rsidR="001A2FCC" w:rsidRPr="0052249F">
        <w:rPr>
          <w:rFonts w:ascii="Times New Roman" w:hAnsi="Times New Roman"/>
          <w:color w:val="000000"/>
          <w:sz w:val="24"/>
          <w:szCs w:val="24"/>
        </w:rPr>
        <w:t xml:space="preserve">na terenie powiatu </w:t>
      </w:r>
      <w:r w:rsidR="001A2FCC">
        <w:rPr>
          <w:rFonts w:ascii="Times New Roman" w:hAnsi="Times New Roman"/>
          <w:color w:val="000000"/>
          <w:sz w:val="24"/>
          <w:szCs w:val="24"/>
        </w:rPr>
        <w:t>grudziądzkiego</w:t>
      </w:r>
      <w:r w:rsidR="001A2FCC" w:rsidRPr="0052249F">
        <w:rPr>
          <w:rFonts w:ascii="Times New Roman" w:hAnsi="Times New Roman"/>
          <w:color w:val="000000"/>
          <w:sz w:val="24"/>
          <w:szCs w:val="24"/>
        </w:rPr>
        <w:t>,</w:t>
      </w:r>
    </w:p>
    <w:p w:rsidR="0052249F" w:rsidRPr="0052249F" w:rsidRDefault="0052249F" w:rsidP="0052025E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2249F">
        <w:rPr>
          <w:rFonts w:ascii="Times New Roman" w:hAnsi="Times New Roman"/>
          <w:color w:val="000000"/>
          <w:sz w:val="24"/>
          <w:szCs w:val="24"/>
        </w:rPr>
        <w:t xml:space="preserve">budżetu </w:t>
      </w:r>
      <w:r w:rsidR="0084389B">
        <w:rPr>
          <w:rFonts w:ascii="Times New Roman" w:hAnsi="Times New Roman"/>
          <w:color w:val="000000"/>
          <w:sz w:val="24"/>
          <w:szCs w:val="24"/>
        </w:rPr>
        <w:t>p</w:t>
      </w:r>
      <w:r w:rsidRPr="0052249F">
        <w:rPr>
          <w:rFonts w:ascii="Times New Roman" w:hAnsi="Times New Roman"/>
          <w:color w:val="000000"/>
          <w:sz w:val="24"/>
          <w:szCs w:val="24"/>
        </w:rPr>
        <w:t>aństwa w ramach dotacji na</w:t>
      </w:r>
      <w:r w:rsidR="00DE0207">
        <w:rPr>
          <w:rFonts w:ascii="Times New Roman" w:hAnsi="Times New Roman"/>
          <w:color w:val="000000"/>
          <w:sz w:val="24"/>
          <w:szCs w:val="24"/>
        </w:rPr>
        <w:t xml:space="preserve"> dofinansowanie zadań własnych;</w:t>
      </w:r>
    </w:p>
    <w:p w:rsidR="0052249F" w:rsidRPr="0052249F" w:rsidRDefault="0052249F" w:rsidP="0052025E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2249F">
        <w:rPr>
          <w:rFonts w:ascii="Times New Roman" w:hAnsi="Times New Roman"/>
          <w:color w:val="000000"/>
          <w:sz w:val="24"/>
          <w:szCs w:val="24"/>
        </w:rPr>
        <w:t>budżetów samorządów gminnych zobowiązanych do współfinansowania</w:t>
      </w:r>
      <w:r w:rsidR="00DE0207" w:rsidRPr="00DE0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249F">
        <w:rPr>
          <w:rFonts w:ascii="Times New Roman" w:hAnsi="Times New Roman"/>
          <w:color w:val="000000"/>
          <w:sz w:val="24"/>
          <w:szCs w:val="24"/>
        </w:rPr>
        <w:t xml:space="preserve">pobytu dzieci </w:t>
      </w:r>
      <w:r w:rsidR="00DE0207">
        <w:rPr>
          <w:rFonts w:ascii="Times New Roman" w:hAnsi="Times New Roman"/>
          <w:color w:val="000000"/>
          <w:sz w:val="24"/>
          <w:szCs w:val="24"/>
        </w:rPr>
        <w:br/>
      </w:r>
      <w:r w:rsidRPr="0052249F">
        <w:rPr>
          <w:rFonts w:ascii="Times New Roman" w:hAnsi="Times New Roman"/>
          <w:color w:val="000000"/>
          <w:sz w:val="24"/>
          <w:szCs w:val="24"/>
        </w:rPr>
        <w:t>w pieczy zastępczej</w:t>
      </w:r>
      <w:r w:rsidR="00DE0207">
        <w:rPr>
          <w:rFonts w:ascii="Times New Roman" w:hAnsi="Times New Roman"/>
          <w:color w:val="000000"/>
          <w:sz w:val="24"/>
          <w:szCs w:val="24"/>
        </w:rPr>
        <w:t>;</w:t>
      </w:r>
      <w:r w:rsidRPr="0052249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249F" w:rsidRPr="0052249F" w:rsidRDefault="0052249F" w:rsidP="0052025E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249F">
        <w:rPr>
          <w:rFonts w:ascii="Times New Roman" w:eastAsia="Times New Roman" w:hAnsi="Times New Roman"/>
          <w:sz w:val="24"/>
          <w:szCs w:val="24"/>
          <w:lang w:eastAsia="pl-PL"/>
        </w:rPr>
        <w:t>dotacji celowych i środków pozyskiwanych z innych źródeł, np. fundusze unijne</w:t>
      </w:r>
      <w:r w:rsidR="001A2FC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2249F" w:rsidRPr="0052249F" w:rsidRDefault="0052249F" w:rsidP="0052025E">
      <w:pPr>
        <w:numPr>
          <w:ilvl w:val="0"/>
          <w:numId w:val="1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249F">
        <w:rPr>
          <w:rFonts w:ascii="Times New Roman" w:hAnsi="Times New Roman"/>
          <w:sz w:val="24"/>
          <w:szCs w:val="24"/>
        </w:rPr>
        <w:t>odpłatności rodziców biologicznych</w:t>
      </w:r>
      <w:r w:rsidR="001A2FCC">
        <w:rPr>
          <w:rFonts w:ascii="Times New Roman" w:hAnsi="Times New Roman"/>
          <w:sz w:val="24"/>
          <w:szCs w:val="24"/>
        </w:rPr>
        <w:t xml:space="preserve"> za pobyt dzieci w pieczy zastępczej</w:t>
      </w:r>
      <w:r w:rsidRPr="0052249F">
        <w:rPr>
          <w:rFonts w:ascii="Times New Roman" w:hAnsi="Times New Roman"/>
          <w:sz w:val="24"/>
          <w:szCs w:val="24"/>
        </w:rPr>
        <w:t>.</w:t>
      </w:r>
    </w:p>
    <w:p w:rsidR="004F0397" w:rsidRDefault="004F0397" w:rsidP="00DE020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F0397" w:rsidRDefault="004F0397" w:rsidP="00DE0207">
      <w:pPr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F0397" w:rsidRPr="001A2FCC" w:rsidRDefault="004F0397" w:rsidP="0052025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2FC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Ewaluacja, monitorowanie i ocena realizacji Programu</w:t>
      </w:r>
    </w:p>
    <w:p w:rsidR="001A2FCC" w:rsidRPr="001A2FCC" w:rsidRDefault="001A2FCC" w:rsidP="001A2FCC">
      <w:pPr>
        <w:spacing w:after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291575" w:rsidRDefault="00291575" w:rsidP="0029157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A2FCC">
        <w:rPr>
          <w:rFonts w:ascii="Times New Roman" w:hAnsi="Times New Roman"/>
          <w:sz w:val="24"/>
          <w:szCs w:val="24"/>
        </w:rPr>
        <w:t>Koordynatorem Programu</w:t>
      </w:r>
      <w:r w:rsidRPr="00F93D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DA1">
        <w:rPr>
          <w:rFonts w:ascii="Times New Roman" w:hAnsi="Times New Roman"/>
          <w:sz w:val="24"/>
          <w:szCs w:val="24"/>
        </w:rPr>
        <w:t xml:space="preserve">rozwoju pieczy zastępczej </w:t>
      </w:r>
      <w:r>
        <w:rPr>
          <w:rFonts w:ascii="Times New Roman" w:hAnsi="Times New Roman"/>
          <w:sz w:val="24"/>
          <w:szCs w:val="24"/>
        </w:rPr>
        <w:t xml:space="preserve">w </w:t>
      </w:r>
      <w:r w:rsidR="00B0680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owiecie </w:t>
      </w:r>
      <w:r w:rsidR="00B0680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rudziądzkim </w:t>
      </w:r>
      <w:r w:rsidRPr="00F93DA1">
        <w:rPr>
          <w:rFonts w:ascii="Times New Roman" w:hAnsi="Times New Roman"/>
          <w:sz w:val="24"/>
          <w:szCs w:val="24"/>
        </w:rPr>
        <w:t>na lata 2019-2021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FCC">
        <w:rPr>
          <w:rFonts w:ascii="Times New Roman" w:hAnsi="Times New Roman"/>
          <w:sz w:val="24"/>
          <w:szCs w:val="24"/>
        </w:rPr>
        <w:t xml:space="preserve">jest Powiatowe Centrum Pomocy Rodzinie w Grudziądzu. Program jest spójny </w:t>
      </w:r>
      <w:r>
        <w:rPr>
          <w:rFonts w:ascii="Times New Roman" w:hAnsi="Times New Roman"/>
          <w:sz w:val="24"/>
          <w:szCs w:val="24"/>
        </w:rPr>
        <w:br/>
      </w:r>
      <w:r w:rsidRPr="001A2FCC">
        <w:rPr>
          <w:rFonts w:ascii="Times New Roman" w:hAnsi="Times New Roman"/>
          <w:sz w:val="24"/>
          <w:szCs w:val="24"/>
        </w:rPr>
        <w:t xml:space="preserve">z dokumentami strategicznymi w zakresie rozwiązywania problemów społecznych </w:t>
      </w:r>
      <w:r>
        <w:rPr>
          <w:rFonts w:ascii="Times New Roman" w:hAnsi="Times New Roman"/>
          <w:sz w:val="24"/>
          <w:szCs w:val="24"/>
        </w:rPr>
        <w:br/>
      </w:r>
      <w:r w:rsidRPr="001A2FCC">
        <w:rPr>
          <w:rFonts w:ascii="Times New Roman" w:hAnsi="Times New Roman"/>
          <w:sz w:val="24"/>
          <w:szCs w:val="24"/>
        </w:rPr>
        <w:t xml:space="preserve">w powiecie </w:t>
      </w:r>
      <w:r>
        <w:rPr>
          <w:rFonts w:ascii="Times New Roman" w:hAnsi="Times New Roman"/>
          <w:sz w:val="24"/>
          <w:szCs w:val="24"/>
        </w:rPr>
        <w:t>grudziądzkim</w:t>
      </w:r>
      <w:r w:rsidRPr="001A2FCC">
        <w:rPr>
          <w:rFonts w:ascii="Times New Roman" w:hAnsi="Times New Roman"/>
          <w:sz w:val="24"/>
          <w:szCs w:val="24"/>
        </w:rPr>
        <w:t xml:space="preserve">.  </w:t>
      </w:r>
    </w:p>
    <w:p w:rsidR="00291575" w:rsidRPr="00551550" w:rsidRDefault="00291575" w:rsidP="0029157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51550">
        <w:rPr>
          <w:rFonts w:ascii="Times New Roman" w:hAnsi="Times New Roman"/>
          <w:sz w:val="24"/>
          <w:szCs w:val="24"/>
        </w:rPr>
        <w:t>Przedmiotem ewaluacji będzie skuteczność podejmowanych działań w oparciu o analizę założonych wskaźników. Wskaźniki ujęte w celach szczegółowych mają charakter jakościowy i bezpośrednio odnoszą się do oczekiwanych efektów zadań. Ich spełnienie będzie równoznaczne z wypełnieniem działania, o którym mowa w danym priorytecie.</w:t>
      </w:r>
    </w:p>
    <w:p w:rsidR="00291575" w:rsidRDefault="00291575" w:rsidP="0029157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551550">
        <w:rPr>
          <w:rFonts w:ascii="Times New Roman" w:hAnsi="Times New Roman"/>
          <w:sz w:val="24"/>
          <w:szCs w:val="24"/>
        </w:rPr>
        <w:t xml:space="preserve">Monitorowanie Programu będzie trwało przez cały okres jego realizacji. Informacje </w:t>
      </w:r>
      <w:r w:rsidRPr="00551550">
        <w:rPr>
          <w:rFonts w:ascii="Times New Roman" w:hAnsi="Times New Roman"/>
          <w:sz w:val="24"/>
          <w:szCs w:val="24"/>
        </w:rPr>
        <w:br/>
      </w:r>
      <w:r w:rsidRPr="00F93DA1">
        <w:rPr>
          <w:rFonts w:ascii="Times New Roman" w:hAnsi="Times New Roman"/>
          <w:sz w:val="24"/>
          <w:szCs w:val="24"/>
        </w:rPr>
        <w:t xml:space="preserve">o zrealizowanych działaniach będą przedstawiane Radzie Powiatu i Zarządowi Powiatu </w:t>
      </w:r>
      <w:r>
        <w:rPr>
          <w:rFonts w:ascii="Times New Roman" w:hAnsi="Times New Roman"/>
          <w:sz w:val="24"/>
          <w:szCs w:val="24"/>
        </w:rPr>
        <w:br/>
      </w:r>
      <w:r w:rsidRPr="00F93DA1">
        <w:rPr>
          <w:rFonts w:ascii="Times New Roman" w:hAnsi="Times New Roman"/>
          <w:sz w:val="24"/>
          <w:szCs w:val="24"/>
        </w:rPr>
        <w:t xml:space="preserve">w corocznym sprawozdaniu z działalności Powiatowego Centrum Pomocy Rodzinie </w:t>
      </w:r>
      <w:r>
        <w:rPr>
          <w:rFonts w:ascii="Times New Roman" w:hAnsi="Times New Roman"/>
          <w:sz w:val="24"/>
          <w:szCs w:val="24"/>
        </w:rPr>
        <w:br/>
      </w:r>
      <w:r w:rsidRPr="00CC67C2">
        <w:rPr>
          <w:rFonts w:ascii="Times New Roman" w:hAnsi="Times New Roman"/>
          <w:sz w:val="24"/>
          <w:szCs w:val="24"/>
        </w:rPr>
        <w:t xml:space="preserve">w Grudziądzu. W sprawozdaniach tych zawarta będzie ocena Programu i analiza osiągniętych </w:t>
      </w:r>
      <w:r w:rsidRPr="00F93DA1">
        <w:rPr>
          <w:rFonts w:ascii="Times New Roman" w:hAnsi="Times New Roman"/>
          <w:sz w:val="24"/>
          <w:szCs w:val="24"/>
        </w:rPr>
        <w:t>do tej pory rezultatów</w:t>
      </w:r>
      <w:r>
        <w:rPr>
          <w:rFonts w:ascii="Times New Roman" w:hAnsi="Times New Roman"/>
          <w:sz w:val="24"/>
          <w:szCs w:val="24"/>
        </w:rPr>
        <w:t>. Podstawowym kryterium dokonania oceny będą wskaźniki realizacji zadań.</w:t>
      </w:r>
    </w:p>
    <w:p w:rsidR="00291575" w:rsidRPr="00F93DA1" w:rsidRDefault="00291575" w:rsidP="00291575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F93DA1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>r</w:t>
      </w:r>
      <w:r w:rsidRPr="00F93DA1">
        <w:rPr>
          <w:rFonts w:ascii="Times New Roman" w:hAnsi="Times New Roman"/>
          <w:sz w:val="24"/>
          <w:szCs w:val="24"/>
        </w:rPr>
        <w:t xml:space="preserve">ozwoju </w:t>
      </w:r>
      <w:r>
        <w:rPr>
          <w:rFonts w:ascii="Times New Roman" w:hAnsi="Times New Roman"/>
          <w:sz w:val="24"/>
          <w:szCs w:val="24"/>
        </w:rPr>
        <w:t>p</w:t>
      </w:r>
      <w:r w:rsidRPr="00F93DA1">
        <w:rPr>
          <w:rFonts w:ascii="Times New Roman" w:hAnsi="Times New Roman"/>
          <w:sz w:val="24"/>
          <w:szCs w:val="24"/>
        </w:rPr>
        <w:t xml:space="preserve">ieczy </w:t>
      </w:r>
      <w:r>
        <w:rPr>
          <w:rFonts w:ascii="Times New Roman" w:hAnsi="Times New Roman"/>
          <w:sz w:val="24"/>
          <w:szCs w:val="24"/>
        </w:rPr>
        <w:t>z</w:t>
      </w:r>
      <w:r w:rsidRPr="00F93DA1">
        <w:rPr>
          <w:rFonts w:ascii="Times New Roman" w:hAnsi="Times New Roman"/>
          <w:sz w:val="24"/>
          <w:szCs w:val="24"/>
        </w:rPr>
        <w:t>astępczej na lata 201</w:t>
      </w:r>
      <w:r>
        <w:rPr>
          <w:rFonts w:ascii="Times New Roman" w:hAnsi="Times New Roman"/>
          <w:sz w:val="24"/>
          <w:szCs w:val="24"/>
        </w:rPr>
        <w:t>9</w:t>
      </w:r>
      <w:r w:rsidRPr="00F93DA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F93DA1">
        <w:rPr>
          <w:rFonts w:ascii="Times New Roman" w:hAnsi="Times New Roman"/>
          <w:sz w:val="24"/>
          <w:szCs w:val="24"/>
        </w:rPr>
        <w:t xml:space="preserve"> jest kontynuacją poprzedniego </w:t>
      </w:r>
      <w:r>
        <w:rPr>
          <w:rFonts w:ascii="Times New Roman" w:hAnsi="Times New Roman"/>
          <w:sz w:val="24"/>
          <w:szCs w:val="24"/>
        </w:rPr>
        <w:t>P</w:t>
      </w:r>
      <w:r w:rsidRPr="00F93DA1">
        <w:rPr>
          <w:rFonts w:ascii="Times New Roman" w:hAnsi="Times New Roman"/>
          <w:sz w:val="24"/>
          <w:szCs w:val="24"/>
        </w:rPr>
        <w:t>rogramu i stanowi dokument otwarty i elastyczny. Oznacza to, że może podlegać modyfikacjom na skutek zmieniającej się rzeczywistości, rozeznanych potrzeb oraz wymogów prawnych.</w:t>
      </w:r>
    </w:p>
    <w:p w:rsidR="00F93DA1" w:rsidRDefault="00F93DA1" w:rsidP="001A2FC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F93DA1" w:rsidRDefault="00F93DA1" w:rsidP="001A2FC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F0397" w:rsidRDefault="004F0397" w:rsidP="00F93D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F0397">
        <w:rPr>
          <w:rFonts w:ascii="Times New Roman" w:eastAsia="Times New Roman" w:hAnsi="Times New Roman"/>
          <w:b/>
          <w:sz w:val="24"/>
          <w:szCs w:val="24"/>
          <w:lang w:eastAsia="pl-PL"/>
        </w:rPr>
        <w:t>Zakończenie</w:t>
      </w:r>
    </w:p>
    <w:p w:rsidR="00F93DA1" w:rsidRPr="00F93DA1" w:rsidRDefault="00F93DA1" w:rsidP="00F93DA1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F93DA1" w:rsidRDefault="00F93DA1" w:rsidP="00F93DA1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 xml:space="preserve">Skuteczna pomoc dzieciom pozbawionym opieki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rodzicielskiej </w:t>
      </w: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>wymaga skoordynowanego działania różnych instytucji: powiatowego centrum pomocy rodzinie, organizatora rodzinnej pieczy zastępczej, ośrodków pomocy społecznej, sądu rodzinnego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>placówek opiekuńczo-wychowawczych, szkół, przedszkoli, rodzinnych form opieki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 xml:space="preserve">zastępczej, policji, poradni psychologiczno-pedagogicznych, oraz innych instytucji zajmujących się statutowo pomocą dziecku i rodzinie w zakresie niezbędnym do realizacji zadań wynikających z zapisów ustawy z dnia 9 czerwca 2011 r. o wspieraniu rodziny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>i systemie pieczy zastępczej. Bardzo ważną formą opieki nad dzieckiem, gdy nie może jej sprawować rodzina naturalna</w:t>
      </w:r>
      <w:r w:rsidR="0052407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93DA1">
        <w:rPr>
          <w:rFonts w:ascii="Times New Roman" w:eastAsia="Times New Roman" w:hAnsi="Times New Roman"/>
          <w:sz w:val="24"/>
          <w:szCs w:val="24"/>
          <w:lang w:eastAsia="pl-PL"/>
        </w:rPr>
        <w:t xml:space="preserve"> jest rodzicielstwo zastępcze.</w:t>
      </w:r>
    </w:p>
    <w:p w:rsidR="0052407C" w:rsidRDefault="0052407C" w:rsidP="005240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>Praca z dziećmi pozbawionymi rodziny naturalnej to szczególne wyzwanie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 xml:space="preserve"> wymagające wsparcia i pomocy służb odpowiedzialnych za pieczę zastępczą. Doświadczenie w pracy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 xml:space="preserve">z rodzinami zastępczymi utwierdza </w:t>
      </w:r>
      <w:r w:rsidR="0084389B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>ealizatorów Programu w przekonaniu, że jest to najlepsza forma pomocy dziecku, którego rodzice z różnych przyczyn nie mogą sprawować nad nim opieki.</w:t>
      </w:r>
    </w:p>
    <w:p w:rsidR="0052407C" w:rsidRDefault="0052407C" w:rsidP="005240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 xml:space="preserve">Powiat </w:t>
      </w:r>
      <w:r w:rsidR="0084389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 za pośrednictwem Powiatowego Centrum Pomocy Rodzinie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Grudziądzu, </w:t>
      </w:r>
      <w:r w:rsidR="00445E22">
        <w:rPr>
          <w:rFonts w:ascii="Times New Roman" w:eastAsia="Times New Roman" w:hAnsi="Times New Roman"/>
          <w:sz w:val="24"/>
          <w:szCs w:val="24"/>
          <w:lang w:eastAsia="pl-PL"/>
        </w:rPr>
        <w:t>podejmuje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 xml:space="preserve"> szereg działań na rzecz rozwoju rodzinnej pieczy zastępczej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szczególności 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>poprzez organizowanie lokalnych akcji promujących rodzicielstwo zastępcze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(festyn rodzinny)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>, profesjonalnych szkoleń dla kandydatów na rodziny zastępcze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dystrybucj</w:t>
      </w:r>
      <w:r w:rsidR="00CF5AF0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ulotek</w:t>
      </w:r>
      <w:r w:rsidRPr="0052407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F5AF0" w:rsidRDefault="00CF5AF0" w:rsidP="00CF5AF0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Ponieważ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piecza zastępcza, zarówno rodzinna, jak i instytucjonalna,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jest opieką tymczasową,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istotne jest,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aby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umieszczone w niej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>dzieci miały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miarę możliwości,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>stały kontakt z rodzicami biologicznymi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Ważne jest to,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aby więzi emocjonalne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rodzinie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były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podtrzymywane oraz aby dzieci zawsze miały szansę powrotu do rodziny pochodzenia.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Z uwagi na fakt, iż pracę z rodziną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dziecka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>prowadzą ośrodki pomocy społecznej, nie bez znaczenia pozostaje zsynchronizowanie części zadań na poziomie powiatu i gminy.</w:t>
      </w:r>
      <w:r w:rsid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F5AF0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rodzinne formy pieczy zastępczej stwarzają możliwość nawiązania bliższych więzi emocjonalnych, kompensujących deficyty rozwojowe dzieci, dają możliwość właściwego przygotowania do przyszłego samodzielnego dorosłego życia jednostki w warunkach zbliżonych do rodziny naturalnej. </w:t>
      </w:r>
    </w:p>
    <w:p w:rsidR="000A3483" w:rsidRDefault="000A3483" w:rsidP="000A3483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Cele Programu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rozwoju pieczy zastępczej w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owiecie </w:t>
      </w:r>
      <w:r w:rsidR="00B0680A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rudziądzkim na lata 2019-2021 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będą realizowane przy współpracy i komunikacji pomiędzy organizacjami i instytucjami świadczącymi pomoc rodzinie i dziecku. Program wyznacza nowe kierunki działania oraz zakłada kontynuację dotychczasowych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przedsięwzięć,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 uznanych za potrzebne i wartościowe.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 w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skazuje również kierunki zmian prowadzonych działań, rozszerzając ofertę lub wprowadzając modyfikację w celu podniesienia ich efektywności. </w:t>
      </w:r>
    </w:p>
    <w:p w:rsidR="000A3483" w:rsidRDefault="000A3483" w:rsidP="000A3483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Nowy okres programowania będzie stanowił wyzwanie dla jednostek organizacyjnych </w:t>
      </w:r>
      <w:r w:rsidR="0084389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owiatu </w:t>
      </w:r>
      <w:r w:rsidR="0084389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rudziądzkiego 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445E2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A3483">
        <w:rPr>
          <w:rFonts w:ascii="Times New Roman" w:eastAsia="Times New Roman" w:hAnsi="Times New Roman"/>
          <w:sz w:val="24"/>
          <w:szCs w:val="24"/>
          <w:lang w:eastAsia="pl-PL"/>
        </w:rPr>
        <w:t xml:space="preserve">ealizatorów niniejszego dokumentu, w kwestii stworzenia efektywnego i wysoce optymalnego systemu pieczy zastępczej. Budowanie pozytywnego wizerunku rodzicielstwa zastępczego pozwoli na pozyskiwanie kandydatów do pełnienia roli rodziców zastępczych oraz umożliwi organizatorowi rodzinnej pieczy zastępczej, w sytuacji koniecznej, dobór właściwego środowiska zastępczego bez dodatkowego obciążenia już istniejących środowisk zastępczych. </w:t>
      </w:r>
    </w:p>
    <w:p w:rsidR="000A3483" w:rsidRPr="000A3483" w:rsidRDefault="000A3483" w:rsidP="000A3483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3483" w:rsidRPr="000A3483" w:rsidRDefault="000A3483" w:rsidP="000A3483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5AF0" w:rsidRPr="0052407C" w:rsidRDefault="00CF5AF0" w:rsidP="005240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407C" w:rsidRPr="0052407C" w:rsidRDefault="0052407C" w:rsidP="0052407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0397" w:rsidRPr="00F93DA1" w:rsidRDefault="004F0397" w:rsidP="00F93DA1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F0397" w:rsidRPr="00F93DA1" w:rsidRDefault="004F0397" w:rsidP="00F93DA1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4F0397" w:rsidRPr="00F93DA1" w:rsidSect="00D91A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57" w:rsidRDefault="00EB5A57" w:rsidP="0044785E">
      <w:pPr>
        <w:spacing w:after="0" w:line="240" w:lineRule="auto"/>
      </w:pPr>
      <w:r>
        <w:separator/>
      </w:r>
    </w:p>
  </w:endnote>
  <w:endnote w:type="continuationSeparator" w:id="0">
    <w:p w:rsidR="00EB5A57" w:rsidRDefault="00EB5A57" w:rsidP="004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B0F0"/>
      </w:rPr>
      <w:id w:val="-2068944881"/>
      <w:docPartObj>
        <w:docPartGallery w:val="Page Numbers (Bottom of Page)"/>
        <w:docPartUnique/>
      </w:docPartObj>
    </w:sdtPr>
    <w:sdtEndPr>
      <w:rPr>
        <w:color w:val="548DD4" w:themeColor="text2" w:themeTint="99"/>
        <w:spacing w:val="60"/>
      </w:rPr>
    </w:sdtEndPr>
    <w:sdtContent>
      <w:p w:rsidR="00EB5A57" w:rsidRPr="001E2C5F" w:rsidRDefault="00EB5A5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548DD4" w:themeColor="text2" w:themeTint="99"/>
          </w:rPr>
        </w:pPr>
        <w:r w:rsidRPr="001E2C5F">
          <w:rPr>
            <w:color w:val="548DD4" w:themeColor="text2" w:themeTint="99"/>
          </w:rPr>
          <w:fldChar w:fldCharType="begin"/>
        </w:r>
        <w:r w:rsidRPr="001E2C5F">
          <w:rPr>
            <w:color w:val="548DD4" w:themeColor="text2" w:themeTint="99"/>
          </w:rPr>
          <w:instrText>PAGE   \* MERGEFORMAT</w:instrText>
        </w:r>
        <w:r w:rsidRPr="001E2C5F">
          <w:rPr>
            <w:color w:val="548DD4" w:themeColor="text2" w:themeTint="99"/>
          </w:rPr>
          <w:fldChar w:fldCharType="separate"/>
        </w:r>
        <w:r w:rsidR="00480801">
          <w:rPr>
            <w:noProof/>
            <w:color w:val="548DD4" w:themeColor="text2" w:themeTint="99"/>
          </w:rPr>
          <w:t>36</w:t>
        </w:r>
        <w:r w:rsidRPr="001E2C5F">
          <w:rPr>
            <w:color w:val="548DD4" w:themeColor="text2" w:themeTint="99"/>
          </w:rPr>
          <w:fldChar w:fldCharType="end"/>
        </w:r>
        <w:r w:rsidRPr="001E2C5F">
          <w:rPr>
            <w:color w:val="548DD4" w:themeColor="text2" w:themeTint="99"/>
          </w:rPr>
          <w:t xml:space="preserve"> | </w:t>
        </w:r>
        <w:r w:rsidRPr="001E2C5F">
          <w:rPr>
            <w:color w:val="548DD4" w:themeColor="text2" w:themeTint="99"/>
            <w:spacing w:val="60"/>
          </w:rPr>
          <w:t>Strona</w:t>
        </w:r>
      </w:p>
    </w:sdtContent>
  </w:sdt>
  <w:p w:rsidR="00EB5A57" w:rsidRDefault="00EB5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57" w:rsidRDefault="00EB5A57" w:rsidP="0044785E">
      <w:pPr>
        <w:spacing w:after="0" w:line="240" w:lineRule="auto"/>
      </w:pPr>
      <w:r>
        <w:separator/>
      </w:r>
    </w:p>
  </w:footnote>
  <w:footnote w:type="continuationSeparator" w:id="0">
    <w:p w:rsidR="00EB5A57" w:rsidRDefault="00EB5A57" w:rsidP="0044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A44"/>
    <w:multiLevelType w:val="hybridMultilevel"/>
    <w:tmpl w:val="D194B550"/>
    <w:lvl w:ilvl="0" w:tplc="50AE9F1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57545"/>
    <w:multiLevelType w:val="hybridMultilevel"/>
    <w:tmpl w:val="39A26920"/>
    <w:lvl w:ilvl="0" w:tplc="60D407C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8C517D8"/>
    <w:multiLevelType w:val="hybridMultilevel"/>
    <w:tmpl w:val="4CB2A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3C32"/>
    <w:multiLevelType w:val="hybridMultilevel"/>
    <w:tmpl w:val="F5BAA5FE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4">
    <w:nsid w:val="0C3B722A"/>
    <w:multiLevelType w:val="hybridMultilevel"/>
    <w:tmpl w:val="40B25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D1779"/>
    <w:multiLevelType w:val="hybridMultilevel"/>
    <w:tmpl w:val="768899DA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80A3D"/>
    <w:multiLevelType w:val="hybridMultilevel"/>
    <w:tmpl w:val="05C0F030"/>
    <w:lvl w:ilvl="0" w:tplc="2856C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53904"/>
    <w:multiLevelType w:val="hybridMultilevel"/>
    <w:tmpl w:val="899CB016"/>
    <w:lvl w:ilvl="0" w:tplc="8D86D338">
      <w:start w:val="1"/>
      <w:numFmt w:val="lowerLetter"/>
      <w:lvlText w:val="%1)"/>
      <w:lvlJc w:val="right"/>
      <w:pPr>
        <w:ind w:left="997" w:hanging="360"/>
      </w:pPr>
      <w:rPr>
        <w:rFonts w:cs="Times New Roman" w:hint="default"/>
      </w:rPr>
    </w:lvl>
    <w:lvl w:ilvl="1" w:tplc="BF1A001E">
      <w:start w:val="1"/>
      <w:numFmt w:val="decimal"/>
      <w:lvlText w:val="%2."/>
      <w:lvlJc w:val="left"/>
      <w:pPr>
        <w:ind w:left="171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  <w:rPr>
        <w:rFonts w:cs="Times New Roman"/>
      </w:rPr>
    </w:lvl>
  </w:abstractNum>
  <w:abstractNum w:abstractNumId="8">
    <w:nsid w:val="182E51F2"/>
    <w:multiLevelType w:val="hybridMultilevel"/>
    <w:tmpl w:val="7082B70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1C3E2AC3"/>
    <w:multiLevelType w:val="hybridMultilevel"/>
    <w:tmpl w:val="69E27296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D46663"/>
    <w:multiLevelType w:val="hybridMultilevel"/>
    <w:tmpl w:val="43BE2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712FA"/>
    <w:multiLevelType w:val="hybridMultilevel"/>
    <w:tmpl w:val="76843F38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>
    <w:nsid w:val="279D6F3D"/>
    <w:multiLevelType w:val="hybridMultilevel"/>
    <w:tmpl w:val="970E66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82ED3"/>
    <w:multiLevelType w:val="hybridMultilevel"/>
    <w:tmpl w:val="4344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90431"/>
    <w:multiLevelType w:val="hybridMultilevel"/>
    <w:tmpl w:val="11925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D6773"/>
    <w:multiLevelType w:val="hybridMultilevel"/>
    <w:tmpl w:val="2D80083E"/>
    <w:lvl w:ilvl="0" w:tplc="B10A55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770F6"/>
    <w:multiLevelType w:val="hybridMultilevel"/>
    <w:tmpl w:val="97F894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7618EB"/>
    <w:multiLevelType w:val="hybridMultilevel"/>
    <w:tmpl w:val="544A1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23673"/>
    <w:multiLevelType w:val="hybridMultilevel"/>
    <w:tmpl w:val="308A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ED0BAF"/>
    <w:multiLevelType w:val="hybridMultilevel"/>
    <w:tmpl w:val="DB7475F8"/>
    <w:lvl w:ilvl="0" w:tplc="04150017">
      <w:start w:val="1"/>
      <w:numFmt w:val="lowerLetter"/>
      <w:lvlText w:val="%1)"/>
      <w:lvlJc w:val="left"/>
      <w:pPr>
        <w:ind w:left="76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20">
    <w:nsid w:val="43FB4258"/>
    <w:multiLevelType w:val="multilevel"/>
    <w:tmpl w:val="B22CE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7153EDF"/>
    <w:multiLevelType w:val="hybridMultilevel"/>
    <w:tmpl w:val="48B24C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382208"/>
    <w:multiLevelType w:val="hybridMultilevel"/>
    <w:tmpl w:val="8DF8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831BA7"/>
    <w:multiLevelType w:val="hybridMultilevel"/>
    <w:tmpl w:val="3968C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918BF"/>
    <w:multiLevelType w:val="hybridMultilevel"/>
    <w:tmpl w:val="2ABE40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DC1973"/>
    <w:multiLevelType w:val="hybridMultilevel"/>
    <w:tmpl w:val="EA708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C4271"/>
    <w:multiLevelType w:val="hybridMultilevel"/>
    <w:tmpl w:val="4468DB4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27">
    <w:nsid w:val="58494342"/>
    <w:multiLevelType w:val="hybridMultilevel"/>
    <w:tmpl w:val="1DA00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B35CE"/>
    <w:multiLevelType w:val="hybridMultilevel"/>
    <w:tmpl w:val="929AB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99ABE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F46EB"/>
    <w:multiLevelType w:val="hybridMultilevel"/>
    <w:tmpl w:val="D0D04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AC21B8"/>
    <w:multiLevelType w:val="hybridMultilevel"/>
    <w:tmpl w:val="3986482C"/>
    <w:lvl w:ilvl="0" w:tplc="367C9686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EEA01ABC">
      <w:start w:val="1"/>
      <w:numFmt w:val="decimal"/>
      <w:lvlText w:val="%2."/>
      <w:lvlJc w:val="left"/>
      <w:pPr>
        <w:ind w:left="2195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18A2498"/>
    <w:multiLevelType w:val="hybridMultilevel"/>
    <w:tmpl w:val="2F402C3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>
    <w:nsid w:val="62E419AA"/>
    <w:multiLevelType w:val="hybridMultilevel"/>
    <w:tmpl w:val="39421D6A"/>
    <w:lvl w:ilvl="0" w:tplc="8C6A6B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4F6089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0C7861"/>
    <w:multiLevelType w:val="hybridMultilevel"/>
    <w:tmpl w:val="013CBD4C"/>
    <w:lvl w:ilvl="0" w:tplc="8D86D338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0A53CE"/>
    <w:multiLevelType w:val="multilevel"/>
    <w:tmpl w:val="E53EF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A4C46D5"/>
    <w:multiLevelType w:val="hybridMultilevel"/>
    <w:tmpl w:val="4AE0099A"/>
    <w:lvl w:ilvl="0" w:tplc="2856C3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553809"/>
    <w:multiLevelType w:val="hybridMultilevel"/>
    <w:tmpl w:val="2ADEE6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5B3411"/>
    <w:multiLevelType w:val="hybridMultilevel"/>
    <w:tmpl w:val="65B6711E"/>
    <w:lvl w:ilvl="0" w:tplc="298C3546">
      <w:start w:val="1"/>
      <w:numFmt w:val="decimal"/>
      <w:lvlText w:val="%1)"/>
      <w:lvlJc w:val="left"/>
      <w:pPr>
        <w:ind w:left="79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8">
    <w:nsid w:val="74565597"/>
    <w:multiLevelType w:val="hybridMultilevel"/>
    <w:tmpl w:val="B88C71C8"/>
    <w:lvl w:ilvl="0" w:tplc="2856C35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9394F95"/>
    <w:multiLevelType w:val="hybridMultilevel"/>
    <w:tmpl w:val="A2B8F7C4"/>
    <w:lvl w:ilvl="0" w:tplc="2856C3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F40840"/>
    <w:multiLevelType w:val="hybridMultilevel"/>
    <w:tmpl w:val="70DC1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4"/>
  </w:num>
  <w:num w:numId="4">
    <w:abstractNumId w:val="30"/>
  </w:num>
  <w:num w:numId="5">
    <w:abstractNumId w:val="28"/>
  </w:num>
  <w:num w:numId="6">
    <w:abstractNumId w:val="6"/>
  </w:num>
  <w:num w:numId="7">
    <w:abstractNumId w:val="11"/>
  </w:num>
  <w:num w:numId="8">
    <w:abstractNumId w:val="29"/>
  </w:num>
  <w:num w:numId="9">
    <w:abstractNumId w:val="25"/>
  </w:num>
  <w:num w:numId="10">
    <w:abstractNumId w:val="39"/>
  </w:num>
  <w:num w:numId="11">
    <w:abstractNumId w:val="35"/>
  </w:num>
  <w:num w:numId="12">
    <w:abstractNumId w:val="15"/>
  </w:num>
  <w:num w:numId="13">
    <w:abstractNumId w:val="23"/>
  </w:num>
  <w:num w:numId="14">
    <w:abstractNumId w:val="12"/>
  </w:num>
  <w:num w:numId="15">
    <w:abstractNumId w:val="40"/>
  </w:num>
  <w:num w:numId="16">
    <w:abstractNumId w:val="2"/>
  </w:num>
  <w:num w:numId="17">
    <w:abstractNumId w:val="32"/>
  </w:num>
  <w:num w:numId="18">
    <w:abstractNumId w:val="27"/>
  </w:num>
  <w:num w:numId="19">
    <w:abstractNumId w:val="37"/>
  </w:num>
  <w:num w:numId="20">
    <w:abstractNumId w:val="22"/>
  </w:num>
  <w:num w:numId="21">
    <w:abstractNumId w:val="36"/>
  </w:num>
  <w:num w:numId="22">
    <w:abstractNumId w:val="24"/>
  </w:num>
  <w:num w:numId="23">
    <w:abstractNumId w:val="19"/>
  </w:num>
  <w:num w:numId="24">
    <w:abstractNumId w:val="21"/>
  </w:num>
  <w:num w:numId="25">
    <w:abstractNumId w:val="10"/>
  </w:num>
  <w:num w:numId="26">
    <w:abstractNumId w:val="0"/>
  </w:num>
  <w:num w:numId="27">
    <w:abstractNumId w:val="33"/>
  </w:num>
  <w:num w:numId="28">
    <w:abstractNumId w:val="26"/>
  </w:num>
  <w:num w:numId="29">
    <w:abstractNumId w:val="38"/>
  </w:num>
  <w:num w:numId="30">
    <w:abstractNumId w:val="7"/>
  </w:num>
  <w:num w:numId="31">
    <w:abstractNumId w:val="8"/>
  </w:num>
  <w:num w:numId="32">
    <w:abstractNumId w:val="5"/>
  </w:num>
  <w:num w:numId="33">
    <w:abstractNumId w:val="1"/>
  </w:num>
  <w:num w:numId="34">
    <w:abstractNumId w:val="31"/>
  </w:num>
  <w:num w:numId="35">
    <w:abstractNumId w:val="3"/>
  </w:num>
  <w:num w:numId="36">
    <w:abstractNumId w:val="14"/>
  </w:num>
  <w:num w:numId="37">
    <w:abstractNumId w:val="17"/>
  </w:num>
  <w:num w:numId="38">
    <w:abstractNumId w:val="18"/>
  </w:num>
  <w:num w:numId="39">
    <w:abstractNumId w:val="13"/>
  </w:num>
  <w:num w:numId="40">
    <w:abstractNumId w:val="9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F"/>
    <w:rsid w:val="00003A2A"/>
    <w:rsid w:val="00003F79"/>
    <w:rsid w:val="00005107"/>
    <w:rsid w:val="0001502D"/>
    <w:rsid w:val="00022FE8"/>
    <w:rsid w:val="00023E1F"/>
    <w:rsid w:val="00036467"/>
    <w:rsid w:val="00037200"/>
    <w:rsid w:val="00051470"/>
    <w:rsid w:val="000516E1"/>
    <w:rsid w:val="00054A6E"/>
    <w:rsid w:val="00055C1E"/>
    <w:rsid w:val="000640D9"/>
    <w:rsid w:val="000742FD"/>
    <w:rsid w:val="00075D87"/>
    <w:rsid w:val="00077BD9"/>
    <w:rsid w:val="00082749"/>
    <w:rsid w:val="000832B5"/>
    <w:rsid w:val="00083459"/>
    <w:rsid w:val="00093923"/>
    <w:rsid w:val="000A1957"/>
    <w:rsid w:val="000A3483"/>
    <w:rsid w:val="000B4322"/>
    <w:rsid w:val="000C6F82"/>
    <w:rsid w:val="000D6051"/>
    <w:rsid w:val="000D6A07"/>
    <w:rsid w:val="000F05D7"/>
    <w:rsid w:val="00105E8A"/>
    <w:rsid w:val="001105BB"/>
    <w:rsid w:val="001115DC"/>
    <w:rsid w:val="001118F8"/>
    <w:rsid w:val="001225A6"/>
    <w:rsid w:val="00127FF7"/>
    <w:rsid w:val="0014323A"/>
    <w:rsid w:val="001432D4"/>
    <w:rsid w:val="00146218"/>
    <w:rsid w:val="0015059A"/>
    <w:rsid w:val="001619A9"/>
    <w:rsid w:val="0017201C"/>
    <w:rsid w:val="00193786"/>
    <w:rsid w:val="001A0F71"/>
    <w:rsid w:val="001A10C2"/>
    <w:rsid w:val="001A2FCC"/>
    <w:rsid w:val="001B201A"/>
    <w:rsid w:val="001B7979"/>
    <w:rsid w:val="001C4046"/>
    <w:rsid w:val="001E2C5F"/>
    <w:rsid w:val="001E41FA"/>
    <w:rsid w:val="001E45FB"/>
    <w:rsid w:val="001E737B"/>
    <w:rsid w:val="00203F7C"/>
    <w:rsid w:val="00204AD0"/>
    <w:rsid w:val="00204DF8"/>
    <w:rsid w:val="00205560"/>
    <w:rsid w:val="00205DFE"/>
    <w:rsid w:val="00211D10"/>
    <w:rsid w:val="00212EC0"/>
    <w:rsid w:val="0022268F"/>
    <w:rsid w:val="00226A6C"/>
    <w:rsid w:val="0024036A"/>
    <w:rsid w:val="00240CD2"/>
    <w:rsid w:val="00243B23"/>
    <w:rsid w:val="002440E6"/>
    <w:rsid w:val="00250D9A"/>
    <w:rsid w:val="00263DD8"/>
    <w:rsid w:val="00280B71"/>
    <w:rsid w:val="0028199D"/>
    <w:rsid w:val="00282290"/>
    <w:rsid w:val="00291575"/>
    <w:rsid w:val="002A67C4"/>
    <w:rsid w:val="002B2BB5"/>
    <w:rsid w:val="002B7F0B"/>
    <w:rsid w:val="002D20F1"/>
    <w:rsid w:val="002D4539"/>
    <w:rsid w:val="002D5F41"/>
    <w:rsid w:val="002E5EBD"/>
    <w:rsid w:val="002F2FE6"/>
    <w:rsid w:val="002F7592"/>
    <w:rsid w:val="00300B8E"/>
    <w:rsid w:val="00307453"/>
    <w:rsid w:val="003111B1"/>
    <w:rsid w:val="00312B58"/>
    <w:rsid w:val="00313C3B"/>
    <w:rsid w:val="003143F8"/>
    <w:rsid w:val="00322349"/>
    <w:rsid w:val="003239E8"/>
    <w:rsid w:val="003340A9"/>
    <w:rsid w:val="00334242"/>
    <w:rsid w:val="003344FF"/>
    <w:rsid w:val="00337C70"/>
    <w:rsid w:val="00344529"/>
    <w:rsid w:val="0034693B"/>
    <w:rsid w:val="0035369E"/>
    <w:rsid w:val="00355956"/>
    <w:rsid w:val="00366A09"/>
    <w:rsid w:val="00370ABF"/>
    <w:rsid w:val="0037154A"/>
    <w:rsid w:val="00372192"/>
    <w:rsid w:val="0037283F"/>
    <w:rsid w:val="0037288C"/>
    <w:rsid w:val="003732C1"/>
    <w:rsid w:val="003743A6"/>
    <w:rsid w:val="003763E7"/>
    <w:rsid w:val="00377022"/>
    <w:rsid w:val="00385325"/>
    <w:rsid w:val="003A2FE2"/>
    <w:rsid w:val="003B34EE"/>
    <w:rsid w:val="003C6F81"/>
    <w:rsid w:val="003D272F"/>
    <w:rsid w:val="003E69C6"/>
    <w:rsid w:val="003E79BA"/>
    <w:rsid w:val="003F34FE"/>
    <w:rsid w:val="003F6A1C"/>
    <w:rsid w:val="004152B3"/>
    <w:rsid w:val="004275F9"/>
    <w:rsid w:val="00433CC7"/>
    <w:rsid w:val="00435BC7"/>
    <w:rsid w:val="004414BC"/>
    <w:rsid w:val="00445E22"/>
    <w:rsid w:val="0044785E"/>
    <w:rsid w:val="0045038C"/>
    <w:rsid w:val="004601D1"/>
    <w:rsid w:val="00463ECB"/>
    <w:rsid w:val="004709C7"/>
    <w:rsid w:val="00477557"/>
    <w:rsid w:val="00480801"/>
    <w:rsid w:val="00492D7F"/>
    <w:rsid w:val="004932E5"/>
    <w:rsid w:val="004A2876"/>
    <w:rsid w:val="004A4DBB"/>
    <w:rsid w:val="004A53AA"/>
    <w:rsid w:val="004B2E27"/>
    <w:rsid w:val="004B6921"/>
    <w:rsid w:val="004C3830"/>
    <w:rsid w:val="004C4D51"/>
    <w:rsid w:val="004C67A6"/>
    <w:rsid w:val="004D208A"/>
    <w:rsid w:val="004F0397"/>
    <w:rsid w:val="00502F22"/>
    <w:rsid w:val="0050635C"/>
    <w:rsid w:val="00510A90"/>
    <w:rsid w:val="00513F3C"/>
    <w:rsid w:val="0051553C"/>
    <w:rsid w:val="0052025E"/>
    <w:rsid w:val="0052249F"/>
    <w:rsid w:val="005232FA"/>
    <w:rsid w:val="0052407C"/>
    <w:rsid w:val="005246A7"/>
    <w:rsid w:val="005446E5"/>
    <w:rsid w:val="00545E30"/>
    <w:rsid w:val="00551550"/>
    <w:rsid w:val="0055328E"/>
    <w:rsid w:val="00554D17"/>
    <w:rsid w:val="00562F65"/>
    <w:rsid w:val="00563A78"/>
    <w:rsid w:val="00566AC9"/>
    <w:rsid w:val="00577A01"/>
    <w:rsid w:val="00585E76"/>
    <w:rsid w:val="005865F8"/>
    <w:rsid w:val="005946A3"/>
    <w:rsid w:val="00595BB9"/>
    <w:rsid w:val="005A126F"/>
    <w:rsid w:val="005B1C2C"/>
    <w:rsid w:val="005E072F"/>
    <w:rsid w:val="005E0DEA"/>
    <w:rsid w:val="005E34C3"/>
    <w:rsid w:val="005E6290"/>
    <w:rsid w:val="005E7A4D"/>
    <w:rsid w:val="005F0D47"/>
    <w:rsid w:val="0060436F"/>
    <w:rsid w:val="006239D5"/>
    <w:rsid w:val="00626DE5"/>
    <w:rsid w:val="006325B2"/>
    <w:rsid w:val="00650D3B"/>
    <w:rsid w:val="00656709"/>
    <w:rsid w:val="00663EB1"/>
    <w:rsid w:val="006673F2"/>
    <w:rsid w:val="006674FC"/>
    <w:rsid w:val="00673DEF"/>
    <w:rsid w:val="006763A0"/>
    <w:rsid w:val="0069072E"/>
    <w:rsid w:val="00695974"/>
    <w:rsid w:val="00695ABF"/>
    <w:rsid w:val="006C019A"/>
    <w:rsid w:val="006C74FA"/>
    <w:rsid w:val="006D21A4"/>
    <w:rsid w:val="006D7338"/>
    <w:rsid w:val="006E4AB1"/>
    <w:rsid w:val="006F1500"/>
    <w:rsid w:val="006F5E60"/>
    <w:rsid w:val="0070407D"/>
    <w:rsid w:val="007076F2"/>
    <w:rsid w:val="00714B41"/>
    <w:rsid w:val="007238AA"/>
    <w:rsid w:val="00734C37"/>
    <w:rsid w:val="0073538A"/>
    <w:rsid w:val="0075011A"/>
    <w:rsid w:val="00751120"/>
    <w:rsid w:val="00755C1D"/>
    <w:rsid w:val="00757DA6"/>
    <w:rsid w:val="007647D6"/>
    <w:rsid w:val="0078313A"/>
    <w:rsid w:val="0078649E"/>
    <w:rsid w:val="00786910"/>
    <w:rsid w:val="00797877"/>
    <w:rsid w:val="007A33EB"/>
    <w:rsid w:val="007B1063"/>
    <w:rsid w:val="007B1A70"/>
    <w:rsid w:val="007B1D8E"/>
    <w:rsid w:val="007B1EB7"/>
    <w:rsid w:val="007B2BA8"/>
    <w:rsid w:val="007B4D07"/>
    <w:rsid w:val="007B5702"/>
    <w:rsid w:val="007B678B"/>
    <w:rsid w:val="007C760C"/>
    <w:rsid w:val="007D1CF1"/>
    <w:rsid w:val="007D72DD"/>
    <w:rsid w:val="007E19C6"/>
    <w:rsid w:val="007E4000"/>
    <w:rsid w:val="007E7DF7"/>
    <w:rsid w:val="007F431F"/>
    <w:rsid w:val="007F50A7"/>
    <w:rsid w:val="00805324"/>
    <w:rsid w:val="00806714"/>
    <w:rsid w:val="0081028E"/>
    <w:rsid w:val="008148F6"/>
    <w:rsid w:val="0082172A"/>
    <w:rsid w:val="00826860"/>
    <w:rsid w:val="0084389B"/>
    <w:rsid w:val="00846A64"/>
    <w:rsid w:val="00853A14"/>
    <w:rsid w:val="0085405E"/>
    <w:rsid w:val="0085509B"/>
    <w:rsid w:val="0085551A"/>
    <w:rsid w:val="00857209"/>
    <w:rsid w:val="00861174"/>
    <w:rsid w:val="008659AD"/>
    <w:rsid w:val="00873091"/>
    <w:rsid w:val="00885016"/>
    <w:rsid w:val="00893598"/>
    <w:rsid w:val="00893E39"/>
    <w:rsid w:val="008A17B0"/>
    <w:rsid w:val="008A23FF"/>
    <w:rsid w:val="008A564C"/>
    <w:rsid w:val="008A7400"/>
    <w:rsid w:val="008B1E2C"/>
    <w:rsid w:val="008B580A"/>
    <w:rsid w:val="008C18FF"/>
    <w:rsid w:val="008D422D"/>
    <w:rsid w:val="008F12C4"/>
    <w:rsid w:val="00917811"/>
    <w:rsid w:val="00947F62"/>
    <w:rsid w:val="009501AF"/>
    <w:rsid w:val="00952AD5"/>
    <w:rsid w:val="009567AE"/>
    <w:rsid w:val="0095729F"/>
    <w:rsid w:val="00960E65"/>
    <w:rsid w:val="0096342B"/>
    <w:rsid w:val="009645F2"/>
    <w:rsid w:val="0097569E"/>
    <w:rsid w:val="009903A2"/>
    <w:rsid w:val="009A129F"/>
    <w:rsid w:val="009A5855"/>
    <w:rsid w:val="009B19C4"/>
    <w:rsid w:val="009C7644"/>
    <w:rsid w:val="009D0DEC"/>
    <w:rsid w:val="009D0E06"/>
    <w:rsid w:val="009E2D6C"/>
    <w:rsid w:val="00A129B2"/>
    <w:rsid w:val="00A1755F"/>
    <w:rsid w:val="00A24EAE"/>
    <w:rsid w:val="00A30276"/>
    <w:rsid w:val="00A3098A"/>
    <w:rsid w:val="00A42A94"/>
    <w:rsid w:val="00A55FAE"/>
    <w:rsid w:val="00A601E7"/>
    <w:rsid w:val="00A66400"/>
    <w:rsid w:val="00A77BD7"/>
    <w:rsid w:val="00A8155A"/>
    <w:rsid w:val="00AA0106"/>
    <w:rsid w:val="00AA18C6"/>
    <w:rsid w:val="00AA4FFF"/>
    <w:rsid w:val="00AB5234"/>
    <w:rsid w:val="00AC66DE"/>
    <w:rsid w:val="00AC7CAF"/>
    <w:rsid w:val="00AD78F9"/>
    <w:rsid w:val="00AE2170"/>
    <w:rsid w:val="00AE47DC"/>
    <w:rsid w:val="00AE4E9B"/>
    <w:rsid w:val="00AE6A05"/>
    <w:rsid w:val="00AE7C2D"/>
    <w:rsid w:val="00B0680A"/>
    <w:rsid w:val="00B11EDE"/>
    <w:rsid w:val="00B1583C"/>
    <w:rsid w:val="00B2738F"/>
    <w:rsid w:val="00B330D8"/>
    <w:rsid w:val="00B5175E"/>
    <w:rsid w:val="00B5276E"/>
    <w:rsid w:val="00B5372F"/>
    <w:rsid w:val="00B53E26"/>
    <w:rsid w:val="00B54975"/>
    <w:rsid w:val="00B5706E"/>
    <w:rsid w:val="00B721C6"/>
    <w:rsid w:val="00B73698"/>
    <w:rsid w:val="00B7388A"/>
    <w:rsid w:val="00B7438A"/>
    <w:rsid w:val="00B74DA5"/>
    <w:rsid w:val="00B84693"/>
    <w:rsid w:val="00B91685"/>
    <w:rsid w:val="00B9257D"/>
    <w:rsid w:val="00B93998"/>
    <w:rsid w:val="00B955B7"/>
    <w:rsid w:val="00B97C3B"/>
    <w:rsid w:val="00BA015F"/>
    <w:rsid w:val="00BC1471"/>
    <w:rsid w:val="00BD000E"/>
    <w:rsid w:val="00BD0436"/>
    <w:rsid w:val="00BD6C68"/>
    <w:rsid w:val="00BE19CD"/>
    <w:rsid w:val="00BF121B"/>
    <w:rsid w:val="00BF1AF1"/>
    <w:rsid w:val="00BF5D8D"/>
    <w:rsid w:val="00C05371"/>
    <w:rsid w:val="00C10129"/>
    <w:rsid w:val="00C209AA"/>
    <w:rsid w:val="00C20C85"/>
    <w:rsid w:val="00C25DCA"/>
    <w:rsid w:val="00C373D0"/>
    <w:rsid w:val="00C42A7F"/>
    <w:rsid w:val="00C441F6"/>
    <w:rsid w:val="00C45593"/>
    <w:rsid w:val="00C643E0"/>
    <w:rsid w:val="00C66F5C"/>
    <w:rsid w:val="00C723F0"/>
    <w:rsid w:val="00C72A64"/>
    <w:rsid w:val="00C776DC"/>
    <w:rsid w:val="00C777D7"/>
    <w:rsid w:val="00C84CDA"/>
    <w:rsid w:val="00C8785E"/>
    <w:rsid w:val="00C916A3"/>
    <w:rsid w:val="00C93087"/>
    <w:rsid w:val="00C96D17"/>
    <w:rsid w:val="00CA5BEF"/>
    <w:rsid w:val="00CB0DB1"/>
    <w:rsid w:val="00CB121B"/>
    <w:rsid w:val="00CB45B1"/>
    <w:rsid w:val="00CB461D"/>
    <w:rsid w:val="00CC126E"/>
    <w:rsid w:val="00CC267B"/>
    <w:rsid w:val="00CC67C2"/>
    <w:rsid w:val="00CC77F0"/>
    <w:rsid w:val="00CD1D69"/>
    <w:rsid w:val="00CD32D0"/>
    <w:rsid w:val="00CD3F9A"/>
    <w:rsid w:val="00CD64AA"/>
    <w:rsid w:val="00CF5AF0"/>
    <w:rsid w:val="00CF5E5F"/>
    <w:rsid w:val="00D00430"/>
    <w:rsid w:val="00D00D88"/>
    <w:rsid w:val="00D021D8"/>
    <w:rsid w:val="00D061DC"/>
    <w:rsid w:val="00D15CDF"/>
    <w:rsid w:val="00D177EB"/>
    <w:rsid w:val="00D219D2"/>
    <w:rsid w:val="00D26825"/>
    <w:rsid w:val="00D31FBE"/>
    <w:rsid w:val="00D4541C"/>
    <w:rsid w:val="00D47B98"/>
    <w:rsid w:val="00D52D0F"/>
    <w:rsid w:val="00D62C9B"/>
    <w:rsid w:val="00D66B9D"/>
    <w:rsid w:val="00D74ACB"/>
    <w:rsid w:val="00D74E15"/>
    <w:rsid w:val="00D85123"/>
    <w:rsid w:val="00D91A80"/>
    <w:rsid w:val="00DA4EB4"/>
    <w:rsid w:val="00DA6324"/>
    <w:rsid w:val="00DB0126"/>
    <w:rsid w:val="00DB5641"/>
    <w:rsid w:val="00DC01DA"/>
    <w:rsid w:val="00DC7E2C"/>
    <w:rsid w:val="00DD3333"/>
    <w:rsid w:val="00DE0207"/>
    <w:rsid w:val="00DE5444"/>
    <w:rsid w:val="00DF5BEC"/>
    <w:rsid w:val="00DF6BEB"/>
    <w:rsid w:val="00E0046D"/>
    <w:rsid w:val="00E0253B"/>
    <w:rsid w:val="00E04EFC"/>
    <w:rsid w:val="00E2482E"/>
    <w:rsid w:val="00E24A94"/>
    <w:rsid w:val="00E264D8"/>
    <w:rsid w:val="00E268B3"/>
    <w:rsid w:val="00E34C10"/>
    <w:rsid w:val="00E37B08"/>
    <w:rsid w:val="00E4303C"/>
    <w:rsid w:val="00E441D0"/>
    <w:rsid w:val="00E44A4F"/>
    <w:rsid w:val="00E44C1F"/>
    <w:rsid w:val="00E605D5"/>
    <w:rsid w:val="00E634BC"/>
    <w:rsid w:val="00E90720"/>
    <w:rsid w:val="00E95DF9"/>
    <w:rsid w:val="00E9640A"/>
    <w:rsid w:val="00E97460"/>
    <w:rsid w:val="00EA5620"/>
    <w:rsid w:val="00EB32F5"/>
    <w:rsid w:val="00EB4915"/>
    <w:rsid w:val="00EB5533"/>
    <w:rsid w:val="00EB5A57"/>
    <w:rsid w:val="00EB76DC"/>
    <w:rsid w:val="00EC1A33"/>
    <w:rsid w:val="00EC690B"/>
    <w:rsid w:val="00ED147F"/>
    <w:rsid w:val="00ED2305"/>
    <w:rsid w:val="00ED328D"/>
    <w:rsid w:val="00EE01BE"/>
    <w:rsid w:val="00EF0F68"/>
    <w:rsid w:val="00F01E4E"/>
    <w:rsid w:val="00F05405"/>
    <w:rsid w:val="00F14E7A"/>
    <w:rsid w:val="00F20D6E"/>
    <w:rsid w:val="00F22AB9"/>
    <w:rsid w:val="00F324AD"/>
    <w:rsid w:val="00F41ACA"/>
    <w:rsid w:val="00F63591"/>
    <w:rsid w:val="00F65113"/>
    <w:rsid w:val="00F81FB5"/>
    <w:rsid w:val="00F84E3A"/>
    <w:rsid w:val="00F93DA1"/>
    <w:rsid w:val="00F947B4"/>
    <w:rsid w:val="00FB0F82"/>
    <w:rsid w:val="00FC384A"/>
    <w:rsid w:val="00FD03B2"/>
    <w:rsid w:val="00FD086F"/>
    <w:rsid w:val="00FF2A36"/>
    <w:rsid w:val="00FF53C0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B1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7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6A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2B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83F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paragraph" w:customStyle="1" w:styleId="Akapitzlist1">
    <w:name w:val="Akapit z listą1"/>
    <w:basedOn w:val="Normalny"/>
    <w:rsid w:val="0037283F"/>
    <w:pPr>
      <w:widowControl w:val="0"/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DE544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85E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44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85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B1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7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6A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B2B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83F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Cs w:val="24"/>
    </w:rPr>
  </w:style>
  <w:style w:type="paragraph" w:customStyle="1" w:styleId="Akapitzlist1">
    <w:name w:val="Akapit z listą1"/>
    <w:basedOn w:val="Normalny"/>
    <w:rsid w:val="0037283F"/>
    <w:pPr>
      <w:widowControl w:val="0"/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DE544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85E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44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85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8A81-7A96-41A9-AA3F-7C24E696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11168</Words>
  <Characters>67011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w Grudziądzu</Company>
  <LinksUpToDate>false</LinksUpToDate>
  <CharactersWithSpaces>78023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cp:lastPrinted>2019-05-31T06:29:00Z</cp:lastPrinted>
  <dcterms:created xsi:type="dcterms:W3CDTF">2019-05-31T06:31:00Z</dcterms:created>
  <dcterms:modified xsi:type="dcterms:W3CDTF">2019-05-31T06:31:00Z</dcterms:modified>
</cp:coreProperties>
</file>