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6F" w:rsidRDefault="00050370" w:rsidP="00C72B6F">
      <w:r>
        <w:t>16</w:t>
      </w:r>
      <w:r w:rsidR="00C72B6F">
        <w:t>.1</w:t>
      </w:r>
      <w:r>
        <w:t>2</w:t>
      </w:r>
      <w:r w:rsidR="00C72B6F">
        <w:t>.2020</w:t>
      </w:r>
    </w:p>
    <w:p w:rsidR="00BE219C" w:rsidRDefault="00BE219C" w:rsidP="00C72B6F">
      <w:pPr>
        <w:spacing w:after="0"/>
        <w:jc w:val="both"/>
        <w:rPr>
          <w:b/>
        </w:rPr>
      </w:pPr>
      <w:r w:rsidRPr="00BE219C">
        <w:rPr>
          <w:b/>
        </w:rPr>
        <w:t xml:space="preserve">NABÓR KANDYDATÓW NA STANOWISKO URZĘDNICZE </w:t>
      </w:r>
    </w:p>
    <w:p w:rsidR="00BE219C" w:rsidRDefault="00BE219C" w:rsidP="00C72B6F">
      <w:pPr>
        <w:spacing w:after="0"/>
        <w:jc w:val="both"/>
        <w:rPr>
          <w:b/>
        </w:rPr>
      </w:pPr>
      <w:r w:rsidRPr="00BE219C">
        <w:rPr>
          <w:b/>
        </w:rPr>
        <w:t>GŁÓWNY</w:t>
      </w:r>
      <w:r>
        <w:rPr>
          <w:b/>
        </w:rPr>
        <w:t xml:space="preserve"> </w:t>
      </w:r>
      <w:r w:rsidRPr="00BE219C">
        <w:rPr>
          <w:b/>
        </w:rPr>
        <w:t xml:space="preserve">KSIĘGOWY </w:t>
      </w:r>
    </w:p>
    <w:p w:rsidR="00BE219C" w:rsidRPr="00BE219C" w:rsidRDefault="00BE219C" w:rsidP="00C72B6F">
      <w:pPr>
        <w:spacing w:after="0"/>
        <w:jc w:val="both"/>
        <w:rPr>
          <w:b/>
        </w:rPr>
      </w:pPr>
      <w:r w:rsidRPr="00BE219C">
        <w:rPr>
          <w:b/>
        </w:rPr>
        <w:t xml:space="preserve">w Centrum </w:t>
      </w:r>
      <w:r>
        <w:rPr>
          <w:b/>
        </w:rPr>
        <w:t xml:space="preserve">Obsługi </w:t>
      </w:r>
      <w:r w:rsidRPr="00BE219C">
        <w:rPr>
          <w:b/>
        </w:rPr>
        <w:t>Placówek Op</w:t>
      </w:r>
      <w:r>
        <w:rPr>
          <w:b/>
        </w:rPr>
        <w:t>iekuńczo-Wychowawczych w Wydrznie</w:t>
      </w:r>
    </w:p>
    <w:p w:rsidR="00BE219C" w:rsidRDefault="00BE219C" w:rsidP="00BE219C">
      <w:pPr>
        <w:jc w:val="center"/>
      </w:pPr>
    </w:p>
    <w:p w:rsidR="00CD324D" w:rsidRDefault="00CD324D" w:rsidP="00BE219C">
      <w:pPr>
        <w:jc w:val="center"/>
        <w:rPr>
          <w:b/>
        </w:rPr>
      </w:pPr>
    </w:p>
    <w:p w:rsidR="00BE219C" w:rsidRPr="00BE219C" w:rsidRDefault="00BE219C" w:rsidP="00BE219C">
      <w:pPr>
        <w:jc w:val="center"/>
        <w:rPr>
          <w:b/>
        </w:rPr>
      </w:pPr>
      <w:r w:rsidRPr="00BE219C">
        <w:rPr>
          <w:b/>
        </w:rPr>
        <w:t xml:space="preserve">Dyrektor Centrum Obsługi Placówek Opiekuńczo-Wychowawczych </w:t>
      </w:r>
      <w:r>
        <w:rPr>
          <w:b/>
        </w:rPr>
        <w:t>w</w:t>
      </w:r>
      <w:r w:rsidRPr="00BE219C">
        <w:rPr>
          <w:b/>
        </w:rPr>
        <w:t xml:space="preserve"> Wydrznie</w:t>
      </w:r>
    </w:p>
    <w:p w:rsidR="00BE219C" w:rsidRPr="00BE219C" w:rsidRDefault="00BE219C" w:rsidP="00BE219C">
      <w:pPr>
        <w:jc w:val="center"/>
        <w:rPr>
          <w:b/>
        </w:rPr>
      </w:pPr>
      <w:r w:rsidRPr="00BE219C">
        <w:rPr>
          <w:b/>
        </w:rPr>
        <w:t>OGŁASZA</w:t>
      </w:r>
    </w:p>
    <w:p w:rsidR="00BE219C" w:rsidRDefault="00BE219C" w:rsidP="00BE219C">
      <w:pPr>
        <w:spacing w:after="0"/>
        <w:jc w:val="center"/>
        <w:rPr>
          <w:b/>
        </w:rPr>
      </w:pPr>
      <w:r w:rsidRPr="00BE219C">
        <w:rPr>
          <w:b/>
        </w:rPr>
        <w:t xml:space="preserve">NABÓR KANDYDATÓW NA STANOWISKO URZĘDNICZE </w:t>
      </w:r>
    </w:p>
    <w:p w:rsidR="00BE219C" w:rsidRDefault="00BE219C" w:rsidP="00BE219C">
      <w:pPr>
        <w:spacing w:after="0"/>
        <w:jc w:val="center"/>
        <w:rPr>
          <w:rStyle w:val="Pogrubienie"/>
        </w:rPr>
      </w:pPr>
      <w:r>
        <w:rPr>
          <w:rStyle w:val="Pogrubienie"/>
        </w:rPr>
        <w:t xml:space="preserve">GŁÓWNEGO KSIĘGOWEGO </w:t>
      </w:r>
    </w:p>
    <w:p w:rsidR="00BE219C" w:rsidRPr="00BE219C" w:rsidRDefault="00BE219C" w:rsidP="00BE219C">
      <w:pPr>
        <w:spacing w:after="0"/>
        <w:jc w:val="center"/>
        <w:rPr>
          <w:b/>
        </w:rPr>
      </w:pPr>
      <w:r>
        <w:rPr>
          <w:rStyle w:val="Pogrubienie"/>
        </w:rPr>
        <w:t xml:space="preserve">w </w:t>
      </w:r>
      <w:r w:rsidRPr="00BE219C">
        <w:rPr>
          <w:b/>
        </w:rPr>
        <w:t xml:space="preserve">Centrum </w:t>
      </w:r>
      <w:r>
        <w:rPr>
          <w:b/>
        </w:rPr>
        <w:t xml:space="preserve">Obsługi </w:t>
      </w:r>
      <w:r w:rsidRPr="00BE219C">
        <w:rPr>
          <w:b/>
        </w:rPr>
        <w:t>Placówek Op</w:t>
      </w:r>
      <w:r>
        <w:rPr>
          <w:b/>
        </w:rPr>
        <w:t>iekuńczo-Wychowawczych w Wydrznie</w:t>
      </w:r>
    </w:p>
    <w:p w:rsidR="00BE219C" w:rsidRDefault="00BE219C" w:rsidP="00BE219C"/>
    <w:p w:rsidR="00BE219C" w:rsidRDefault="00BE219C" w:rsidP="00BE219C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</w:pPr>
      <w:r w:rsidRPr="00F72BF3">
        <w:rPr>
          <w:b/>
        </w:rPr>
        <w:t>Nazwa i adres jednostki (miejsce wykonywania pracy)</w:t>
      </w:r>
      <w:r>
        <w:t xml:space="preserve"> – Centrum Obsługi Placówek Opiekuńczo-Wychowawczych w Wydrznie, Wydrzno 13, 86-320 Łasin.</w:t>
      </w:r>
    </w:p>
    <w:p w:rsidR="00BE219C" w:rsidRDefault="00BE219C" w:rsidP="00BE219C">
      <w:pPr>
        <w:spacing w:line="240" w:lineRule="auto"/>
        <w:ind w:left="284"/>
        <w:jc w:val="both"/>
      </w:pPr>
      <w:r>
        <w:t>Wymiar czasu pracy – 1/4 etatu (10 godzin tygodniowo).</w:t>
      </w:r>
    </w:p>
    <w:p w:rsidR="00BE219C" w:rsidRDefault="00BE219C" w:rsidP="00CD324D">
      <w:pPr>
        <w:spacing w:after="0" w:line="240" w:lineRule="auto"/>
        <w:ind w:left="284"/>
        <w:jc w:val="both"/>
      </w:pPr>
      <w:r>
        <w:t>Rodzaj umowy – umowa o pracę.</w:t>
      </w:r>
    </w:p>
    <w:p w:rsidR="00CD324D" w:rsidRDefault="00CD324D" w:rsidP="00CD324D">
      <w:pPr>
        <w:spacing w:after="0" w:line="240" w:lineRule="auto"/>
        <w:ind w:left="284"/>
        <w:jc w:val="both"/>
      </w:pPr>
    </w:p>
    <w:p w:rsidR="00BE219C" w:rsidRDefault="00BE219C" w:rsidP="00F72BF3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</w:pPr>
      <w:r w:rsidRPr="00F72BF3">
        <w:rPr>
          <w:b/>
        </w:rPr>
        <w:t>Wymagania niezbędne związane ze stanowiskiem pracy</w:t>
      </w:r>
      <w:r>
        <w:t>:</w:t>
      </w:r>
    </w:p>
    <w:p w:rsidR="00F72BF3" w:rsidRDefault="00BE219C" w:rsidP="00766DD9">
      <w:pPr>
        <w:spacing w:after="0" w:line="240" w:lineRule="auto"/>
        <w:ind w:left="284"/>
        <w:jc w:val="both"/>
        <w:rPr>
          <w:szCs w:val="24"/>
        </w:rPr>
      </w:pPr>
      <w:r>
        <w:t xml:space="preserve">Kandydat ubiegający się o zatrudnienie na stanowisku głównego księgowego powinien spełniać wymagania określone w art. 54 ust. 2 </w:t>
      </w:r>
      <w:r w:rsidR="00F72BF3">
        <w:t>u</w:t>
      </w:r>
      <w:r>
        <w:t xml:space="preserve">stawy z dnia 27 sierpnia 2009 r. </w:t>
      </w:r>
      <w:r w:rsidR="00F72BF3">
        <w:br/>
      </w:r>
      <w:r>
        <w:t xml:space="preserve">o finansach publicznych </w:t>
      </w:r>
      <w:r w:rsidR="00F72BF3" w:rsidRPr="00B3342D">
        <w:rPr>
          <w:szCs w:val="24"/>
        </w:rPr>
        <w:t xml:space="preserve">(Dz.U. z 2019 r. poz. 869, </w:t>
      </w:r>
      <w:r w:rsidR="00F72BF3">
        <w:rPr>
          <w:szCs w:val="24"/>
        </w:rPr>
        <w:t>z późn.zm.).</w:t>
      </w:r>
    </w:p>
    <w:p w:rsidR="00766DD9" w:rsidRDefault="00766DD9" w:rsidP="00766DD9">
      <w:pPr>
        <w:spacing w:after="0" w:line="240" w:lineRule="auto"/>
        <w:ind w:left="284"/>
        <w:jc w:val="both"/>
        <w:rPr>
          <w:szCs w:val="24"/>
        </w:rPr>
      </w:pPr>
    </w:p>
    <w:p w:rsidR="00F72BF3" w:rsidRPr="00F72BF3" w:rsidRDefault="00F72BF3" w:rsidP="00F72BF3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b/>
          <w:szCs w:val="24"/>
        </w:rPr>
      </w:pPr>
      <w:r w:rsidRPr="00F72BF3">
        <w:rPr>
          <w:b/>
        </w:rPr>
        <w:t>Wymagania niezbędne w stosunku do kandydata:</w:t>
      </w:r>
    </w:p>
    <w:p w:rsidR="00BE219C" w:rsidRDefault="00BE219C" w:rsidP="00B641B7">
      <w:pPr>
        <w:pStyle w:val="Akapitzlist"/>
        <w:numPr>
          <w:ilvl w:val="0"/>
          <w:numId w:val="5"/>
        </w:numPr>
        <w:spacing w:line="240" w:lineRule="auto"/>
        <w:ind w:left="709" w:hanging="425"/>
        <w:jc w:val="both"/>
      </w:pPr>
      <w:r>
        <w:t>Posiada obywatelstwo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polskiego.</w:t>
      </w:r>
    </w:p>
    <w:p w:rsidR="00BE219C" w:rsidRDefault="00BE219C" w:rsidP="00B641B7">
      <w:pPr>
        <w:pStyle w:val="Akapitzlist"/>
        <w:numPr>
          <w:ilvl w:val="0"/>
          <w:numId w:val="5"/>
        </w:numPr>
        <w:spacing w:line="240" w:lineRule="auto"/>
        <w:ind w:left="709" w:hanging="425"/>
        <w:jc w:val="both"/>
      </w:pPr>
      <w:r>
        <w:t>Ma pełną zdolność do czynności prawnych oraz korzysta z pełni praw publicznych.</w:t>
      </w:r>
    </w:p>
    <w:p w:rsidR="00BE219C" w:rsidRDefault="00BE219C" w:rsidP="00B641B7">
      <w:pPr>
        <w:pStyle w:val="Akapitzlist"/>
        <w:numPr>
          <w:ilvl w:val="0"/>
          <w:numId w:val="5"/>
        </w:numPr>
        <w:spacing w:line="240" w:lineRule="auto"/>
        <w:ind w:left="709" w:hanging="425"/>
        <w:jc w:val="both"/>
      </w:pPr>
      <w:r>
        <w:t>Nie była prawomocnie skazana za przestępstwo przeciwko mieniu, przeciwko obrotowi gospodarczemu, przeciwko działalności instytucji państwowych oraz samorządu terytorialnego, przeciwko wiarygodności dokumentów lub za przestępstwo skarbowe.</w:t>
      </w:r>
    </w:p>
    <w:p w:rsidR="00BE219C" w:rsidRDefault="00BE219C" w:rsidP="00B641B7">
      <w:pPr>
        <w:pStyle w:val="Akapitzlist"/>
        <w:numPr>
          <w:ilvl w:val="0"/>
          <w:numId w:val="5"/>
        </w:numPr>
        <w:spacing w:line="240" w:lineRule="auto"/>
        <w:ind w:left="709" w:hanging="425"/>
        <w:jc w:val="both"/>
      </w:pPr>
      <w:r>
        <w:t>Posiada znajomość języka polskiego w mowie i piśmie w zakresie koniecznym do wykonywania obowiązków głównego księgowego.</w:t>
      </w:r>
    </w:p>
    <w:p w:rsidR="00BE219C" w:rsidRDefault="00BE219C" w:rsidP="00B641B7">
      <w:pPr>
        <w:pStyle w:val="Akapitzlist"/>
        <w:numPr>
          <w:ilvl w:val="0"/>
          <w:numId w:val="5"/>
        </w:numPr>
        <w:spacing w:line="240" w:lineRule="auto"/>
        <w:ind w:left="709" w:hanging="425"/>
        <w:jc w:val="both"/>
      </w:pPr>
      <w:r>
        <w:t>Spełnia jeden z poniższych warunków:</w:t>
      </w:r>
    </w:p>
    <w:p w:rsidR="00BE219C" w:rsidRDefault="00BE219C" w:rsidP="007B1EF0">
      <w:pPr>
        <w:pStyle w:val="Akapitzlist"/>
        <w:numPr>
          <w:ilvl w:val="0"/>
          <w:numId w:val="7"/>
        </w:numPr>
        <w:spacing w:line="240" w:lineRule="auto"/>
        <w:ind w:left="1134" w:hanging="425"/>
        <w:jc w:val="both"/>
      </w:pPr>
      <w:r>
        <w:t>ukończyła ekonomiczne jednolite studia magisterskie, ekonomiczne wyższe studia zawodowe, uzupełniające ekonomiczne studia magisterskie lub ekonomiczne studia podyplomowe i posiada co najmniej 3 letnią praktykę w księgowości,</w:t>
      </w:r>
    </w:p>
    <w:p w:rsidR="00BE219C" w:rsidRDefault="00BE219C" w:rsidP="007B1EF0">
      <w:pPr>
        <w:pStyle w:val="Akapitzlist"/>
        <w:numPr>
          <w:ilvl w:val="0"/>
          <w:numId w:val="7"/>
        </w:numPr>
        <w:spacing w:line="240" w:lineRule="auto"/>
        <w:ind w:left="1134" w:hanging="425"/>
        <w:jc w:val="both"/>
      </w:pPr>
      <w:r>
        <w:t xml:space="preserve">ukończyła średnią policealną lub pomaturalną szkołę ekonomiczną i posiada </w:t>
      </w:r>
      <w:r w:rsidR="009558C8">
        <w:br/>
      </w:r>
      <w:r>
        <w:t>co najmniej 6 letnią praktykę w księgowości,</w:t>
      </w:r>
    </w:p>
    <w:p w:rsidR="00BE219C" w:rsidRDefault="00BE219C" w:rsidP="007B1EF0">
      <w:pPr>
        <w:pStyle w:val="Akapitzlist"/>
        <w:numPr>
          <w:ilvl w:val="0"/>
          <w:numId w:val="7"/>
        </w:numPr>
        <w:spacing w:line="240" w:lineRule="auto"/>
        <w:ind w:left="1134" w:hanging="425"/>
        <w:jc w:val="both"/>
      </w:pPr>
      <w:r>
        <w:t>wpis do rejestru biegłych rewidentów na podstawie odrębnych przepisów,</w:t>
      </w:r>
    </w:p>
    <w:p w:rsidR="00BE219C" w:rsidRDefault="00BE219C" w:rsidP="007B1EF0">
      <w:pPr>
        <w:pStyle w:val="Akapitzlist"/>
        <w:numPr>
          <w:ilvl w:val="0"/>
          <w:numId w:val="7"/>
        </w:numPr>
        <w:spacing w:line="240" w:lineRule="auto"/>
        <w:ind w:left="1134" w:hanging="425"/>
        <w:jc w:val="both"/>
      </w:pPr>
      <w:r>
        <w:lastRenderedPageBreak/>
        <w:t xml:space="preserve">posiadanie świadectwa kwalifikacyjnego uprawniającego do usługowego prowadzenia ksiąg rachunkowych lub certyfikatu księgowego, wydanego </w:t>
      </w:r>
      <w:r w:rsidR="009558C8">
        <w:br/>
      </w:r>
      <w:r>
        <w:t>na podstawie odrębnych przepisów,</w:t>
      </w:r>
    </w:p>
    <w:p w:rsidR="00BE219C" w:rsidRDefault="00BE219C" w:rsidP="009558C8">
      <w:pPr>
        <w:pStyle w:val="Akapitzlist"/>
        <w:numPr>
          <w:ilvl w:val="0"/>
          <w:numId w:val="7"/>
        </w:numPr>
        <w:spacing w:after="0" w:line="240" w:lineRule="auto"/>
        <w:ind w:left="1134" w:hanging="425"/>
        <w:jc w:val="both"/>
      </w:pPr>
      <w:r>
        <w:t xml:space="preserve">posiadanie znajomości zasad księgowości budżetowej, planu kont i klasyfikacji budżetowej oraz zasad gospodarki finansowej jednostek budżetowych </w:t>
      </w:r>
      <w:r w:rsidR="009558C8">
        <w:br/>
      </w:r>
      <w:r>
        <w:t>i dyscypliny finansów publicznych.</w:t>
      </w:r>
    </w:p>
    <w:p w:rsidR="009558C8" w:rsidRDefault="009558C8" w:rsidP="009558C8">
      <w:pPr>
        <w:spacing w:after="0" w:line="240" w:lineRule="auto"/>
        <w:ind w:left="349"/>
        <w:jc w:val="both"/>
      </w:pPr>
    </w:p>
    <w:p w:rsidR="009558C8" w:rsidRDefault="009558C8" w:rsidP="009558C8">
      <w:pPr>
        <w:pStyle w:val="Akapitzlist"/>
        <w:numPr>
          <w:ilvl w:val="0"/>
          <w:numId w:val="1"/>
        </w:numPr>
        <w:spacing w:line="240" w:lineRule="auto"/>
        <w:jc w:val="both"/>
      </w:pPr>
      <w:r w:rsidRPr="009558C8">
        <w:rPr>
          <w:b/>
        </w:rPr>
        <w:t>Wymagania dodatkowe</w:t>
      </w:r>
      <w:r>
        <w:rPr>
          <w:b/>
        </w:rPr>
        <w:t xml:space="preserve"> (preferowane)</w:t>
      </w:r>
      <w:r w:rsidRPr="009558C8">
        <w:rPr>
          <w:b/>
        </w:rPr>
        <w:t>:</w:t>
      </w:r>
    </w:p>
    <w:p w:rsidR="00BE219C" w:rsidRDefault="00BE219C" w:rsidP="009558C8">
      <w:pPr>
        <w:pStyle w:val="Akapitzlist"/>
        <w:numPr>
          <w:ilvl w:val="0"/>
          <w:numId w:val="9"/>
        </w:numPr>
        <w:spacing w:line="240" w:lineRule="auto"/>
        <w:ind w:hanging="436"/>
        <w:jc w:val="both"/>
      </w:pPr>
      <w:r>
        <w:t>Znajomość ustawy o finansach publicznych i rachunkowości, ustawy o pracownikach samorządowych, przepisów dotyczących podatków i ubezpieczeń społecznych oraz prawa zamówień publicznych.</w:t>
      </w:r>
    </w:p>
    <w:p w:rsidR="00BE219C" w:rsidRDefault="00BE219C" w:rsidP="009558C8">
      <w:pPr>
        <w:pStyle w:val="Akapitzlist"/>
        <w:numPr>
          <w:ilvl w:val="0"/>
          <w:numId w:val="9"/>
        </w:numPr>
        <w:spacing w:line="240" w:lineRule="auto"/>
        <w:ind w:hanging="436"/>
        <w:jc w:val="both"/>
      </w:pPr>
      <w:r>
        <w:t>Znajomość zasad księgowości budżetowej, planu kont i klasyfikacji budżetowej oraz zasad gospodarki finansowej jednostek samorządowych i dyscypliny finansów publicznych.</w:t>
      </w:r>
    </w:p>
    <w:p w:rsidR="00BE219C" w:rsidRDefault="00BE219C" w:rsidP="009558C8">
      <w:pPr>
        <w:pStyle w:val="Akapitzlist"/>
        <w:numPr>
          <w:ilvl w:val="0"/>
          <w:numId w:val="9"/>
        </w:numPr>
        <w:spacing w:line="240" w:lineRule="auto"/>
        <w:ind w:hanging="436"/>
        <w:jc w:val="both"/>
      </w:pPr>
      <w:r>
        <w:t>Znajomość aktów prawnych związanych z funkcjonowaniem jednostki oraz prawidłowe i umiejętne ich stosowanie.</w:t>
      </w:r>
    </w:p>
    <w:p w:rsidR="00BE219C" w:rsidRDefault="00BE219C" w:rsidP="009558C8">
      <w:pPr>
        <w:pStyle w:val="Akapitzlist"/>
        <w:numPr>
          <w:ilvl w:val="0"/>
          <w:numId w:val="9"/>
        </w:numPr>
        <w:spacing w:line="240" w:lineRule="auto"/>
        <w:ind w:hanging="436"/>
        <w:jc w:val="both"/>
      </w:pPr>
      <w:r>
        <w:t xml:space="preserve">Umiejętność obsługi komputera i programów </w:t>
      </w:r>
      <w:r w:rsidR="009558C8">
        <w:t xml:space="preserve">finansowo-księgowych </w:t>
      </w:r>
      <w:r>
        <w:t>niezbędnych do obsługi budżetu placówki</w:t>
      </w:r>
      <w:r w:rsidR="009558C8">
        <w:t xml:space="preserve"> (np. Sage Symfonia, Radix)</w:t>
      </w:r>
      <w:r>
        <w:t xml:space="preserve"> oraz pakietów biurowych MS Office, (w szczególności Word i Exell).</w:t>
      </w:r>
    </w:p>
    <w:p w:rsidR="009558C8" w:rsidRDefault="009558C8" w:rsidP="009558C8">
      <w:pPr>
        <w:pStyle w:val="Akapitzlist"/>
        <w:numPr>
          <w:ilvl w:val="0"/>
          <w:numId w:val="9"/>
        </w:numPr>
        <w:spacing w:line="240" w:lineRule="auto"/>
        <w:ind w:hanging="436"/>
        <w:jc w:val="both"/>
      </w:pPr>
      <w:r>
        <w:t>Umiejętność pracy w zespole.</w:t>
      </w:r>
    </w:p>
    <w:p w:rsidR="009558C8" w:rsidRDefault="009558C8" w:rsidP="009558C8">
      <w:pPr>
        <w:pStyle w:val="Akapitzlist"/>
        <w:numPr>
          <w:ilvl w:val="0"/>
          <w:numId w:val="9"/>
        </w:numPr>
        <w:spacing w:line="240" w:lineRule="auto"/>
        <w:ind w:hanging="436"/>
        <w:jc w:val="both"/>
      </w:pPr>
      <w:r>
        <w:t>Obowiązkowość, samodzielność, rzetelność.</w:t>
      </w:r>
    </w:p>
    <w:p w:rsidR="009558C8" w:rsidRDefault="009558C8" w:rsidP="009558C8">
      <w:pPr>
        <w:pStyle w:val="Akapitzlist"/>
        <w:numPr>
          <w:ilvl w:val="0"/>
          <w:numId w:val="9"/>
        </w:numPr>
        <w:spacing w:after="0" w:line="240" w:lineRule="auto"/>
        <w:ind w:hanging="436"/>
        <w:jc w:val="both"/>
      </w:pPr>
      <w:r>
        <w:t>Umiejętność planowania i koordynowania pracy.</w:t>
      </w:r>
    </w:p>
    <w:p w:rsidR="009558C8" w:rsidRDefault="009558C8" w:rsidP="009558C8">
      <w:pPr>
        <w:spacing w:after="0" w:line="240" w:lineRule="auto"/>
        <w:jc w:val="both"/>
      </w:pPr>
    </w:p>
    <w:p w:rsidR="009558C8" w:rsidRPr="003F3D53" w:rsidRDefault="009558C8" w:rsidP="003F3D53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F3D53">
        <w:rPr>
          <w:b/>
        </w:rPr>
        <w:t>Zakres zadań wykonywanych na stanowisku:</w:t>
      </w:r>
    </w:p>
    <w:p w:rsidR="003F3D53" w:rsidRPr="003F3D53" w:rsidRDefault="003F3D53" w:rsidP="003F3D53">
      <w:pPr>
        <w:spacing w:after="0" w:line="240" w:lineRule="auto"/>
        <w:jc w:val="both"/>
        <w:rPr>
          <w:sz w:val="12"/>
          <w:szCs w:val="12"/>
        </w:rPr>
      </w:pPr>
    </w:p>
    <w:p w:rsidR="00BE219C" w:rsidRDefault="00BE219C" w:rsidP="003F3D53">
      <w:pPr>
        <w:spacing w:after="0" w:line="240" w:lineRule="auto"/>
        <w:ind w:left="284"/>
        <w:jc w:val="both"/>
      </w:pPr>
      <w:r>
        <w:t xml:space="preserve">Do zakresu podstawowych zadań głównego księgowego w Centrum </w:t>
      </w:r>
      <w:r w:rsidR="003F3D53">
        <w:t xml:space="preserve">Obsługi </w:t>
      </w:r>
      <w:r>
        <w:t xml:space="preserve">Placówek Opiekuńczo-Wychowawczych w </w:t>
      </w:r>
      <w:r w:rsidR="003F3D53">
        <w:t xml:space="preserve">Wydrznie </w:t>
      </w:r>
      <w:r>
        <w:t>należy realizacja zadań w zakresie:</w:t>
      </w:r>
    </w:p>
    <w:p w:rsidR="003F3D53" w:rsidRPr="008774E1" w:rsidRDefault="004C4DC8" w:rsidP="004C4DC8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P</w:t>
      </w:r>
      <w:r w:rsidR="003F3D53" w:rsidRPr="008774E1">
        <w:rPr>
          <w:rFonts w:eastAsia="Calibri" w:cs="Times New Roman"/>
        </w:rPr>
        <w:t xml:space="preserve">rowadzenie rachunkowości </w:t>
      </w:r>
      <w:r w:rsidR="003F3D53">
        <w:rPr>
          <w:rFonts w:eastAsia="Calibri" w:cs="Times New Roman"/>
        </w:rPr>
        <w:t xml:space="preserve">i gospodarki finansowej </w:t>
      </w:r>
      <w:r w:rsidR="003F3D53" w:rsidRPr="008774E1">
        <w:rPr>
          <w:rFonts w:eastAsia="Calibri" w:cs="Times New Roman"/>
        </w:rPr>
        <w:t xml:space="preserve">Centrum i </w:t>
      </w:r>
      <w:r w:rsidR="003F3D53">
        <w:rPr>
          <w:rFonts w:eastAsia="Calibri" w:cs="Times New Roman"/>
        </w:rPr>
        <w:t xml:space="preserve">jednostek obsługiwanych </w:t>
      </w:r>
      <w:r w:rsidR="003F3D53" w:rsidRPr="008774E1">
        <w:rPr>
          <w:rFonts w:eastAsia="Calibri" w:cs="Times New Roman"/>
        </w:rPr>
        <w:t>zgodnie zobowiązującymi przepisami i zasadami</w:t>
      </w:r>
      <w:r w:rsidR="003F3D53">
        <w:rPr>
          <w:rFonts w:eastAsia="Calibri" w:cs="Times New Roman"/>
        </w:rPr>
        <w:t>,</w:t>
      </w:r>
    </w:p>
    <w:p w:rsidR="003F3D53" w:rsidRPr="008774E1" w:rsidRDefault="004C4DC8" w:rsidP="004C4DC8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An</w:t>
      </w:r>
      <w:r w:rsidR="003F3D53" w:rsidRPr="008774E1">
        <w:rPr>
          <w:rFonts w:eastAsia="Calibri" w:cs="Times New Roman"/>
        </w:rPr>
        <w:t>aliza wykorzystania środków przydzielonych z budżetu lub środków</w:t>
      </w:r>
      <w:r>
        <w:rPr>
          <w:rFonts w:eastAsia="Calibri" w:cs="Times New Roman"/>
        </w:rPr>
        <w:t xml:space="preserve"> </w:t>
      </w:r>
      <w:r w:rsidR="003F3D53" w:rsidRPr="008774E1">
        <w:rPr>
          <w:rFonts w:eastAsia="Calibri" w:cs="Times New Roman"/>
        </w:rPr>
        <w:t xml:space="preserve">pozabudżetowych i innych będących w dyspozycji Centrum i </w:t>
      </w:r>
      <w:r>
        <w:rPr>
          <w:rFonts w:eastAsia="Calibri" w:cs="Times New Roman"/>
        </w:rPr>
        <w:t>jednostek obsługiwanych</w:t>
      </w:r>
      <w:r w:rsidR="003F3D53">
        <w:rPr>
          <w:rFonts w:eastAsia="Calibri" w:cs="Times New Roman"/>
        </w:rPr>
        <w:t>,</w:t>
      </w:r>
    </w:p>
    <w:p w:rsidR="003F3D53" w:rsidRPr="008774E1" w:rsidRDefault="004C4DC8" w:rsidP="004C4DC8">
      <w:pPr>
        <w:numPr>
          <w:ilvl w:val="0"/>
          <w:numId w:val="22"/>
        </w:num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D</w:t>
      </w:r>
      <w:r w:rsidR="003F3D53" w:rsidRPr="008774E1">
        <w:rPr>
          <w:rFonts w:eastAsia="Calibri" w:cs="Times New Roman"/>
        </w:rPr>
        <w:t>okonywanie w ramach kontroli wewnętrznej:</w:t>
      </w:r>
    </w:p>
    <w:p w:rsidR="003F3D53" w:rsidRPr="00607BA5" w:rsidRDefault="004C4DC8" w:rsidP="004C4DC8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eastAsia="Calibri" w:cs="Times New Roman"/>
        </w:rPr>
      </w:pPr>
      <w:r w:rsidRPr="00607BA5">
        <w:rPr>
          <w:rFonts w:eastAsia="Calibri" w:cs="Times New Roman"/>
        </w:rPr>
        <w:t>wstępnej, bieżącej i następczej kontroli funkcjonalnej w zakresie powierzonych mu obowiązków,</w:t>
      </w:r>
    </w:p>
    <w:p w:rsidR="003F3D53" w:rsidRPr="00607BA5" w:rsidRDefault="004C4DC8" w:rsidP="004C4DC8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eastAsia="Calibri" w:cs="Times New Roman"/>
        </w:rPr>
      </w:pPr>
      <w:r w:rsidRPr="00607BA5">
        <w:rPr>
          <w:rFonts w:eastAsia="Calibri" w:cs="Times New Roman"/>
        </w:rPr>
        <w:t>wstępnej kontroli legalności do</w:t>
      </w:r>
      <w:r>
        <w:rPr>
          <w:rFonts w:eastAsia="Calibri" w:cs="Times New Roman"/>
        </w:rPr>
        <w:t>kumentów dotyczących wykonywania</w:t>
      </w:r>
      <w:r w:rsidRPr="00607BA5">
        <w:rPr>
          <w:rFonts w:eastAsia="Calibri" w:cs="Times New Roman"/>
        </w:rPr>
        <w:t xml:space="preserve"> planów finansowych centrum i </w:t>
      </w:r>
      <w:r>
        <w:rPr>
          <w:rFonts w:eastAsia="Calibri" w:cs="Times New Roman"/>
        </w:rPr>
        <w:t xml:space="preserve">jednostek obsługiwanych </w:t>
      </w:r>
      <w:r w:rsidRPr="00607BA5">
        <w:rPr>
          <w:rFonts w:eastAsia="Calibri" w:cs="Times New Roman"/>
        </w:rPr>
        <w:t>oraz ich zmian,</w:t>
      </w:r>
    </w:p>
    <w:p w:rsidR="003F3D53" w:rsidRDefault="004C4DC8" w:rsidP="004C4DC8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eastAsia="Calibri" w:cs="Times New Roman"/>
        </w:rPr>
      </w:pPr>
      <w:r w:rsidRPr="00607BA5">
        <w:rPr>
          <w:rFonts w:eastAsia="Calibri" w:cs="Times New Roman"/>
        </w:rPr>
        <w:t xml:space="preserve">wstępnej kontroli operacji gospodarczych centrum i </w:t>
      </w:r>
      <w:r>
        <w:rPr>
          <w:rFonts w:eastAsia="Calibri" w:cs="Times New Roman"/>
        </w:rPr>
        <w:t xml:space="preserve">jednostek obsługiwanych </w:t>
      </w:r>
      <w:r w:rsidRPr="00607BA5">
        <w:rPr>
          <w:rFonts w:eastAsia="Calibri" w:cs="Times New Roman"/>
        </w:rPr>
        <w:t>stanowiących przed</w:t>
      </w:r>
      <w:r>
        <w:rPr>
          <w:rFonts w:eastAsia="Calibri" w:cs="Times New Roman"/>
        </w:rPr>
        <w:t>miot księgowań,</w:t>
      </w:r>
    </w:p>
    <w:p w:rsidR="004C4DC8" w:rsidRDefault="004C4DC8" w:rsidP="004C4DC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4C4DC8">
        <w:rPr>
          <w:szCs w:val="24"/>
          <w:lang w:eastAsia="pl-PL"/>
        </w:rPr>
        <w:t xml:space="preserve">Opracowywanie projektów przepisów wewnętrznych wydawanych przez Dyrektora, dotyczących prowadzenia rachunkowości Centrum i </w:t>
      </w:r>
      <w:r>
        <w:rPr>
          <w:szCs w:val="24"/>
          <w:lang w:eastAsia="pl-PL"/>
        </w:rPr>
        <w:t>jednostek obsługiwanych</w:t>
      </w:r>
      <w:r w:rsidRPr="004C4DC8">
        <w:rPr>
          <w:szCs w:val="24"/>
          <w:lang w:eastAsia="pl-PL"/>
        </w:rPr>
        <w:t xml:space="preserve">, </w:t>
      </w:r>
      <w:r>
        <w:rPr>
          <w:szCs w:val="24"/>
          <w:lang w:eastAsia="pl-PL"/>
        </w:rPr>
        <w:br/>
      </w:r>
      <w:r w:rsidRPr="004C4DC8">
        <w:rPr>
          <w:szCs w:val="24"/>
          <w:lang w:eastAsia="pl-PL"/>
        </w:rPr>
        <w:t>a w szczególności: zakładowego planu kont, obiegu dokumentów (dowodów księgowych), zasad</w:t>
      </w:r>
      <w:r>
        <w:rPr>
          <w:szCs w:val="24"/>
          <w:lang w:eastAsia="pl-PL"/>
        </w:rPr>
        <w:t xml:space="preserve"> </w:t>
      </w:r>
      <w:r w:rsidRPr="004C4DC8">
        <w:rPr>
          <w:szCs w:val="24"/>
          <w:lang w:eastAsia="pl-PL"/>
        </w:rPr>
        <w:t>przeprowadzania i rozliczania inwentaryzacji,</w:t>
      </w:r>
    </w:p>
    <w:p w:rsidR="004C4DC8" w:rsidRPr="004C4DC8" w:rsidRDefault="004C4DC8" w:rsidP="004C4DC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4C4DC8">
        <w:rPr>
          <w:szCs w:val="24"/>
          <w:lang w:eastAsia="pl-PL"/>
        </w:rPr>
        <w:t>Opracowywanie zbiorczych sprawozdań finansowych Centrum i jednostek obsługiwanych oraz innych sprawozdań związanych z zakresem ich zadań,</w:t>
      </w:r>
    </w:p>
    <w:p w:rsidR="004C4DC8" w:rsidRDefault="004C4DC8" w:rsidP="004C4DC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Sporządzanie sprawozdawczości budżetowej i informacji dotyczącej wykonania planów finansowych Centrum i jednostek obsługiwanych,</w:t>
      </w:r>
    </w:p>
    <w:p w:rsidR="004C4DC8" w:rsidRDefault="004C4DC8" w:rsidP="004C4DC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 w:rsidRPr="004C4DC8">
        <w:rPr>
          <w:szCs w:val="24"/>
          <w:lang w:eastAsia="pl-PL"/>
        </w:rPr>
        <w:t xml:space="preserve">Współdziałanie z Dyrektorem przy opracowywaniu projektów planów finansowych Centrum i </w:t>
      </w:r>
      <w:r>
        <w:rPr>
          <w:szCs w:val="24"/>
          <w:lang w:eastAsia="pl-PL"/>
        </w:rPr>
        <w:t>jednostek obsługiwanych</w:t>
      </w:r>
      <w:r w:rsidRPr="004C4DC8">
        <w:rPr>
          <w:szCs w:val="24"/>
          <w:lang w:eastAsia="pl-PL"/>
        </w:rPr>
        <w:t>.</w:t>
      </w:r>
    </w:p>
    <w:p w:rsidR="004C4DC8" w:rsidRPr="00CD324D" w:rsidRDefault="00C16C4D" w:rsidP="004C4DC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>
        <w:t>W</w:t>
      </w:r>
      <w:r w:rsidR="004C4DC8">
        <w:t xml:space="preserve">ykonywanie innych zadań </w:t>
      </w:r>
      <w:r w:rsidR="007835DD">
        <w:t>nieobjętych</w:t>
      </w:r>
      <w:r w:rsidR="004C4DC8">
        <w:t xml:space="preserve"> niniejszym zakresem a zleconych przez kierownika jednostki.  </w:t>
      </w:r>
    </w:p>
    <w:p w:rsidR="00CD324D" w:rsidRDefault="00CD324D" w:rsidP="00CD324D">
      <w:pPr>
        <w:autoSpaceDE w:val="0"/>
        <w:autoSpaceDN w:val="0"/>
        <w:adjustRightInd w:val="0"/>
        <w:spacing w:after="0" w:line="240" w:lineRule="auto"/>
        <w:jc w:val="both"/>
      </w:pPr>
    </w:p>
    <w:p w:rsidR="00CD324D" w:rsidRPr="00C16C4D" w:rsidRDefault="00CD324D" w:rsidP="00CD324D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</w:p>
    <w:p w:rsidR="00C16C4D" w:rsidRPr="00C16C4D" w:rsidRDefault="00C16C4D" w:rsidP="00C16C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Cs w:val="24"/>
          <w:lang w:eastAsia="pl-PL"/>
        </w:rPr>
      </w:pPr>
      <w:r w:rsidRPr="00C16C4D">
        <w:rPr>
          <w:b/>
        </w:rPr>
        <w:lastRenderedPageBreak/>
        <w:t>Warunki pracy na stanowisku</w:t>
      </w:r>
    </w:p>
    <w:p w:rsidR="004C4DC8" w:rsidRPr="00C16C4D" w:rsidRDefault="004C4DC8" w:rsidP="004C4DC8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sz w:val="16"/>
          <w:szCs w:val="16"/>
          <w:lang w:eastAsia="pl-PL"/>
        </w:rPr>
      </w:pPr>
    </w:p>
    <w:p w:rsidR="00C16C4D" w:rsidRPr="00C16C4D" w:rsidRDefault="00C16C4D" w:rsidP="00C16C4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pl-PL"/>
        </w:rPr>
      </w:pPr>
      <w:r>
        <w:t>Charakterystyka miejsca pracy:</w:t>
      </w:r>
    </w:p>
    <w:p w:rsidR="004C4DC8" w:rsidRPr="00C16C4D" w:rsidRDefault="004C4DC8" w:rsidP="004C4DC8">
      <w:pPr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  <w:lang w:eastAsia="pl-PL"/>
        </w:rPr>
      </w:pPr>
    </w:p>
    <w:p w:rsidR="00BE219C" w:rsidRDefault="00BE219C" w:rsidP="00C16C4D">
      <w:pPr>
        <w:spacing w:line="240" w:lineRule="auto"/>
        <w:ind w:left="426"/>
        <w:jc w:val="both"/>
      </w:pPr>
      <w:r>
        <w:t>Główny księgowy – to stanowisko administracyjno–biurowe, dla którego w zakresie podstawowych zadań wynikających dla Centrum</w:t>
      </w:r>
      <w:r w:rsidR="00C16C4D">
        <w:t xml:space="preserve"> Obsługi </w:t>
      </w:r>
      <w:r>
        <w:t xml:space="preserve">Placówek Opiekuńczo-Wychowawczych w </w:t>
      </w:r>
      <w:r w:rsidR="00C16C4D">
        <w:t>Wydrznie</w:t>
      </w:r>
      <w:r>
        <w:t xml:space="preserve">, wykonywać będzie prace biurowe z obsługą sprzętu przystosowanego do zadań np. monitor ekranowy, niszczarka, ksero, drukarka, telefon </w:t>
      </w:r>
      <w:r w:rsidR="00C16C4D">
        <w:br/>
      </w:r>
      <w:r>
        <w:t>i fax. Pomieszczenia placówki spełniają</w:t>
      </w:r>
      <w:r w:rsidR="00C16C4D">
        <w:t xml:space="preserve"> </w:t>
      </w:r>
      <w:r>
        <w:t>wymagania w zakresie bezpieczeństwa pracy.</w:t>
      </w:r>
    </w:p>
    <w:p w:rsidR="00C16C4D" w:rsidRDefault="00C16C4D" w:rsidP="00C16C4D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Identyfikacja zagrożeń na stanowisku pracy.</w:t>
      </w:r>
    </w:p>
    <w:p w:rsidR="00BE219C" w:rsidRDefault="00C16C4D" w:rsidP="00C16C4D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czynnik mechaniczny urazowy:</w:t>
      </w:r>
    </w:p>
    <w:p w:rsidR="00BE219C" w:rsidRDefault="00BE219C" w:rsidP="00C16C4D">
      <w:pPr>
        <w:pStyle w:val="Akapitzlist"/>
        <w:numPr>
          <w:ilvl w:val="0"/>
          <w:numId w:val="26"/>
        </w:numPr>
        <w:spacing w:after="0" w:line="240" w:lineRule="auto"/>
        <w:ind w:left="993" w:hanging="284"/>
        <w:jc w:val="both"/>
      </w:pPr>
      <w:r>
        <w:t>różnice poziomów, schody, klatki schodowe,</w:t>
      </w:r>
    </w:p>
    <w:p w:rsidR="00BE219C" w:rsidRDefault="00BE219C" w:rsidP="00C16C4D">
      <w:pPr>
        <w:pStyle w:val="Akapitzlist"/>
        <w:numPr>
          <w:ilvl w:val="0"/>
          <w:numId w:val="26"/>
        </w:numPr>
        <w:spacing w:after="0" w:line="240" w:lineRule="auto"/>
        <w:ind w:left="993" w:hanging="284"/>
        <w:jc w:val="both"/>
      </w:pPr>
      <w:r>
        <w:t>pomieszczenia biurowe - ostre krawędzie, szafy, biurka, drzwi powodujące uderzenia,</w:t>
      </w:r>
    </w:p>
    <w:p w:rsidR="00BE219C" w:rsidRDefault="00BE219C" w:rsidP="00C16C4D">
      <w:pPr>
        <w:pStyle w:val="Akapitzlist"/>
        <w:numPr>
          <w:ilvl w:val="0"/>
          <w:numId w:val="26"/>
        </w:numPr>
        <w:spacing w:after="0" w:line="240" w:lineRule="auto"/>
        <w:ind w:left="993" w:hanging="284"/>
        <w:jc w:val="both"/>
      </w:pPr>
      <w:r>
        <w:t>uszkodzenie sprzętu, niewłaściwa eksploatacja powierzonego s</w:t>
      </w:r>
      <w:r w:rsidR="00C16C4D">
        <w:t>przętu, materiałów lub urządzeń;</w:t>
      </w:r>
    </w:p>
    <w:p w:rsidR="00C16C4D" w:rsidRDefault="00C16C4D" w:rsidP="00C16C4D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czynnik niemechaniczny urazowy:</w:t>
      </w:r>
    </w:p>
    <w:p w:rsidR="00BE219C" w:rsidRDefault="00BE219C" w:rsidP="00C16C4D">
      <w:pPr>
        <w:pStyle w:val="Akapitzlist"/>
        <w:numPr>
          <w:ilvl w:val="0"/>
          <w:numId w:val="27"/>
        </w:numPr>
        <w:spacing w:after="0" w:line="240" w:lineRule="auto"/>
        <w:ind w:left="993" w:hanging="284"/>
        <w:jc w:val="both"/>
      </w:pPr>
      <w:r>
        <w:t>obciążenie stresem,</w:t>
      </w:r>
    </w:p>
    <w:p w:rsidR="00BE219C" w:rsidRDefault="00BE219C" w:rsidP="00C16C4D">
      <w:pPr>
        <w:pStyle w:val="Akapitzlist"/>
        <w:numPr>
          <w:ilvl w:val="0"/>
          <w:numId w:val="27"/>
        </w:numPr>
        <w:spacing w:after="0" w:line="240" w:lineRule="auto"/>
        <w:ind w:left="993" w:hanging="284"/>
        <w:jc w:val="both"/>
      </w:pPr>
      <w:r>
        <w:t>porażenie prądem,</w:t>
      </w:r>
    </w:p>
    <w:p w:rsidR="00BE219C" w:rsidRDefault="00BE219C" w:rsidP="00C16C4D">
      <w:pPr>
        <w:pStyle w:val="Akapitzlist"/>
        <w:numPr>
          <w:ilvl w:val="0"/>
          <w:numId w:val="27"/>
        </w:numPr>
        <w:spacing w:after="0" w:line="240" w:lineRule="auto"/>
        <w:ind w:left="993" w:hanging="284"/>
        <w:jc w:val="both"/>
      </w:pPr>
      <w:r>
        <w:t>poparzenie go</w:t>
      </w:r>
      <w:r w:rsidR="00C16C4D">
        <w:t>rącą substancją (herbata, kawa);</w:t>
      </w:r>
    </w:p>
    <w:p w:rsidR="00C16C4D" w:rsidRDefault="00C16C4D" w:rsidP="00C16C4D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czynniki szkodliwe i uciążliwe:</w:t>
      </w:r>
    </w:p>
    <w:p w:rsidR="00BE219C" w:rsidRDefault="00BE219C" w:rsidP="00C16C4D">
      <w:pPr>
        <w:pStyle w:val="Akapitzlist"/>
        <w:numPr>
          <w:ilvl w:val="0"/>
          <w:numId w:val="28"/>
        </w:numPr>
        <w:spacing w:after="0" w:line="240" w:lineRule="auto"/>
        <w:ind w:left="993" w:hanging="284"/>
        <w:jc w:val="both"/>
      </w:pPr>
      <w:r>
        <w:t>obciążenia zadaniami,</w:t>
      </w:r>
    </w:p>
    <w:p w:rsidR="00BE219C" w:rsidRDefault="00BE219C" w:rsidP="00C16C4D">
      <w:pPr>
        <w:pStyle w:val="Akapitzlist"/>
        <w:numPr>
          <w:ilvl w:val="0"/>
          <w:numId w:val="28"/>
        </w:numPr>
        <w:spacing w:after="0" w:line="240" w:lineRule="auto"/>
        <w:ind w:left="993" w:hanging="284"/>
        <w:jc w:val="both"/>
      </w:pPr>
      <w:r>
        <w:t>praca z monitorem ekranowym,</w:t>
      </w:r>
    </w:p>
    <w:p w:rsidR="00BE219C" w:rsidRDefault="00BE219C" w:rsidP="00C16C4D">
      <w:pPr>
        <w:pStyle w:val="Akapitzlist"/>
        <w:numPr>
          <w:ilvl w:val="0"/>
          <w:numId w:val="28"/>
        </w:numPr>
        <w:spacing w:after="0" w:line="240" w:lineRule="auto"/>
        <w:ind w:left="993" w:hanging="284"/>
        <w:jc w:val="both"/>
      </w:pPr>
      <w:r>
        <w:t>praca w warunkach mikroklimatu zmiennego,</w:t>
      </w:r>
    </w:p>
    <w:p w:rsidR="00C16C4D" w:rsidRDefault="00C16C4D" w:rsidP="00C16C4D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czynnik biologiczny:</w:t>
      </w:r>
    </w:p>
    <w:p w:rsidR="00BE219C" w:rsidRDefault="00BE219C" w:rsidP="00C16C4D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</w:pPr>
      <w:r>
        <w:t>zagrożenia biologiczne mogąc</w:t>
      </w:r>
      <w:r w:rsidR="00C16C4D">
        <w:t>e</w:t>
      </w:r>
      <w:r>
        <w:t xml:space="preserve"> wystąpić w miejscu pracy,</w:t>
      </w:r>
    </w:p>
    <w:p w:rsidR="00BE219C" w:rsidRDefault="00BE219C" w:rsidP="00C16C4D">
      <w:pPr>
        <w:pStyle w:val="Akapitzlist"/>
        <w:numPr>
          <w:ilvl w:val="0"/>
          <w:numId w:val="29"/>
        </w:numPr>
        <w:spacing w:after="0" w:line="240" w:lineRule="auto"/>
        <w:ind w:left="993" w:hanging="284"/>
        <w:jc w:val="both"/>
      </w:pPr>
      <w:r>
        <w:t>kontakt pośredni lub bezpośredni biologiczny nie występuje, ograniczony</w:t>
      </w:r>
      <w:r w:rsidR="00C16C4D">
        <w:t xml:space="preserve"> </w:t>
      </w:r>
      <w:r w:rsidR="00C16C4D">
        <w:br/>
      </w:r>
      <w:r>
        <w:t>w zakresie współpracowników lub osób z zewnątrz.</w:t>
      </w:r>
    </w:p>
    <w:p w:rsidR="00BE219C" w:rsidRDefault="00BE219C" w:rsidP="00C16C4D">
      <w:pPr>
        <w:spacing w:after="0" w:line="240" w:lineRule="auto"/>
        <w:ind w:left="426"/>
        <w:jc w:val="both"/>
      </w:pPr>
      <w:r>
        <w:t>Pomieszczenia biurowe spełniają warunki w zakresie oceny ryzyka zawodowego.</w:t>
      </w:r>
    </w:p>
    <w:p w:rsidR="00C16C4D" w:rsidRDefault="00C16C4D" w:rsidP="00C16C4D">
      <w:pPr>
        <w:spacing w:after="0" w:line="240" w:lineRule="auto"/>
        <w:ind w:left="426"/>
        <w:jc w:val="both"/>
      </w:pPr>
    </w:p>
    <w:p w:rsidR="00C16C4D" w:rsidRPr="00C16C4D" w:rsidRDefault="00C16C4D" w:rsidP="00C16C4D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C16C4D">
        <w:rPr>
          <w:b/>
        </w:rPr>
        <w:t>Wymagane dokumenty:</w:t>
      </w:r>
    </w:p>
    <w:p w:rsidR="00BE219C" w:rsidRPr="00C16C4D" w:rsidRDefault="00BE219C" w:rsidP="00C16C4D">
      <w:pPr>
        <w:spacing w:after="0" w:line="240" w:lineRule="auto"/>
        <w:jc w:val="both"/>
        <w:rPr>
          <w:sz w:val="16"/>
          <w:szCs w:val="16"/>
        </w:rPr>
      </w:pPr>
    </w:p>
    <w:p w:rsidR="007626CB" w:rsidRDefault="007626CB" w:rsidP="007626CB">
      <w:pPr>
        <w:pStyle w:val="Akapitzlist"/>
        <w:numPr>
          <w:ilvl w:val="0"/>
          <w:numId w:val="31"/>
        </w:numPr>
        <w:spacing w:after="0" w:line="240" w:lineRule="auto"/>
        <w:ind w:left="851" w:hanging="426"/>
        <w:jc w:val="both"/>
      </w:pPr>
      <w:r>
        <w:t>List motywacyjny potwierdzony własnoręcznym podpisem.</w:t>
      </w:r>
    </w:p>
    <w:p w:rsidR="00BE219C" w:rsidRDefault="007626CB" w:rsidP="007626CB">
      <w:pPr>
        <w:pStyle w:val="Akapitzlist"/>
        <w:numPr>
          <w:ilvl w:val="0"/>
          <w:numId w:val="31"/>
        </w:numPr>
        <w:spacing w:after="0" w:line="240" w:lineRule="auto"/>
        <w:ind w:left="851" w:hanging="426"/>
        <w:jc w:val="both"/>
      </w:pPr>
      <w:r>
        <w:t xml:space="preserve">CV (życiorys) </w:t>
      </w:r>
      <w:r w:rsidR="00BE219C">
        <w:t>potw</w:t>
      </w:r>
      <w:r>
        <w:t>ierdzony własnoręcznym podpisem.</w:t>
      </w:r>
    </w:p>
    <w:p w:rsidR="007626CB" w:rsidRDefault="007626CB" w:rsidP="007626CB">
      <w:pPr>
        <w:pStyle w:val="Akapitzlist"/>
        <w:numPr>
          <w:ilvl w:val="0"/>
          <w:numId w:val="31"/>
        </w:numPr>
        <w:spacing w:after="0" w:line="240" w:lineRule="auto"/>
        <w:ind w:left="851" w:hanging="426"/>
        <w:jc w:val="both"/>
      </w:pPr>
      <w:r>
        <w:t>Wypełniony kwestionariusz osobowy dla osoby ubiegającej się o zatrudnienie, własnoręcznie podpisany,</w:t>
      </w:r>
    </w:p>
    <w:p w:rsidR="00BE219C" w:rsidRDefault="00BE219C" w:rsidP="007626CB">
      <w:pPr>
        <w:pStyle w:val="Akapitzlist"/>
        <w:numPr>
          <w:ilvl w:val="0"/>
          <w:numId w:val="31"/>
        </w:numPr>
        <w:spacing w:after="0" w:line="240" w:lineRule="auto"/>
        <w:ind w:left="851" w:hanging="426"/>
        <w:jc w:val="both"/>
      </w:pPr>
      <w:r>
        <w:t>Kseroko</w:t>
      </w:r>
      <w:r w:rsidR="007626CB">
        <w:t>pie dokumentów potwierdzających wykształcenie.</w:t>
      </w:r>
    </w:p>
    <w:p w:rsidR="00BE219C" w:rsidRDefault="00BE219C" w:rsidP="007626CB">
      <w:pPr>
        <w:pStyle w:val="Akapitzlist"/>
        <w:numPr>
          <w:ilvl w:val="0"/>
          <w:numId w:val="31"/>
        </w:numPr>
        <w:spacing w:after="0" w:line="240" w:lineRule="auto"/>
        <w:ind w:left="851" w:hanging="426"/>
        <w:jc w:val="both"/>
      </w:pPr>
      <w:r>
        <w:t>Kserokopie potwierd</w:t>
      </w:r>
      <w:r w:rsidR="007626CB">
        <w:t>zeń ukończonych kursów, szkoleń.</w:t>
      </w:r>
    </w:p>
    <w:p w:rsidR="00BE219C" w:rsidRDefault="00BE219C" w:rsidP="007626CB">
      <w:pPr>
        <w:pStyle w:val="Akapitzlist"/>
        <w:numPr>
          <w:ilvl w:val="0"/>
          <w:numId w:val="31"/>
        </w:numPr>
        <w:spacing w:after="0" w:line="240" w:lineRule="auto"/>
        <w:ind w:left="851" w:hanging="426"/>
        <w:jc w:val="both"/>
      </w:pPr>
      <w:r>
        <w:t>Kserokopie świadectw pracy</w:t>
      </w:r>
      <w:r w:rsidR="007626CB">
        <w:t xml:space="preserve"> lub zaświadczeń o zatrudnieniu.</w:t>
      </w:r>
    </w:p>
    <w:p w:rsidR="00BE219C" w:rsidRDefault="007626CB" w:rsidP="007626CB">
      <w:pPr>
        <w:pStyle w:val="Akapitzlist"/>
        <w:numPr>
          <w:ilvl w:val="0"/>
          <w:numId w:val="31"/>
        </w:numPr>
        <w:spacing w:after="0" w:line="240" w:lineRule="auto"/>
        <w:ind w:left="851" w:hanging="426"/>
        <w:jc w:val="both"/>
      </w:pPr>
      <w:r>
        <w:t>Referencje (mile widziane).</w:t>
      </w:r>
    </w:p>
    <w:p w:rsidR="007626CB" w:rsidRDefault="007626CB" w:rsidP="007626CB">
      <w:pPr>
        <w:pStyle w:val="Akapitzlist"/>
        <w:numPr>
          <w:ilvl w:val="0"/>
          <w:numId w:val="31"/>
        </w:numPr>
        <w:spacing w:after="0" w:line="240" w:lineRule="auto"/>
        <w:ind w:left="851" w:hanging="426"/>
        <w:jc w:val="both"/>
      </w:pPr>
      <w:r>
        <w:t xml:space="preserve">Oświadczenie kandydata o wyrażeniu zgody na przetwarzanie danych osobowych </w:t>
      </w:r>
      <w:r w:rsidR="00AA738B">
        <w:br/>
      </w:r>
      <w:r>
        <w:t>w celu rekrutacji zgodnie z art. 6 ust. 1 lit. A Rozporządzenia Parlamentu Europejskiego i Rady (UE) 2016/697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626CB" w:rsidRDefault="007626CB" w:rsidP="007626CB">
      <w:pPr>
        <w:pStyle w:val="Akapitzlist"/>
        <w:numPr>
          <w:ilvl w:val="0"/>
          <w:numId w:val="31"/>
        </w:numPr>
        <w:spacing w:after="0" w:line="240" w:lineRule="auto"/>
        <w:ind w:left="851" w:hanging="426"/>
        <w:jc w:val="both"/>
      </w:pPr>
      <w:r>
        <w:t>Oświadczenie, że kandydat nie był skazany prawomocnym wyrokiem sądu za umyślne przestępstwo ścigane z oskarżenia publicznego lub umyślne przestępstwo skarbowe, potwierdzone własnoręcznym podpisem.</w:t>
      </w:r>
    </w:p>
    <w:p w:rsidR="007626CB" w:rsidRPr="00AA738B" w:rsidRDefault="007626CB" w:rsidP="007626CB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426"/>
        <w:jc w:val="both"/>
      </w:pPr>
      <w:r>
        <w:t xml:space="preserve">Oświadczenie, że kandydat ma pełną zdolność do czynności prawnych oraz korzysta </w:t>
      </w:r>
      <w:r w:rsidRPr="00AA738B">
        <w:t>z pełni praw publicznych, potwierdzone własnoręcznym podpisem.</w:t>
      </w:r>
    </w:p>
    <w:p w:rsidR="00537D52" w:rsidRPr="00AA738B" w:rsidRDefault="00537D52" w:rsidP="00537D52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426"/>
        <w:jc w:val="both"/>
      </w:pPr>
      <w:r w:rsidRPr="00AA738B">
        <w:lastRenderedPageBreak/>
        <w:t xml:space="preserve">Oświadczenie, że kandydat nie był karany zakazem pełnienia funkcji kierowniczych związanych z dysponowaniem środkami publicznymi, o których mowa w art.31 ust.1 punkt 4 ustawy z dnia 17 grudnia 2004 roku o odpowiedzialności za naruszenie dyscypliny finansów </w:t>
      </w:r>
      <w:r w:rsidR="00AA738B" w:rsidRPr="00AA738B">
        <w:t>publicznych (Dz.</w:t>
      </w:r>
      <w:r w:rsidRPr="00AA738B">
        <w:t>U. z 201</w:t>
      </w:r>
      <w:r w:rsidR="00AA738B" w:rsidRPr="00AA738B">
        <w:t>9 r.,</w:t>
      </w:r>
      <w:r w:rsidRPr="00AA738B">
        <w:t xml:space="preserve"> poz. 1</w:t>
      </w:r>
      <w:r w:rsidR="00AA738B" w:rsidRPr="00AA738B">
        <w:t>440, z późn.zm.</w:t>
      </w:r>
      <w:r w:rsidRPr="00AA738B">
        <w:t>).</w:t>
      </w:r>
    </w:p>
    <w:p w:rsidR="00BE219C" w:rsidRPr="00AA738B" w:rsidRDefault="00BE219C" w:rsidP="007626CB">
      <w:pPr>
        <w:spacing w:after="0" w:line="240" w:lineRule="auto"/>
        <w:ind w:left="709" w:hanging="284"/>
        <w:jc w:val="both"/>
        <w:rPr>
          <w:sz w:val="18"/>
          <w:szCs w:val="18"/>
        </w:rPr>
      </w:pPr>
    </w:p>
    <w:p w:rsidR="00BE219C" w:rsidRDefault="00BE219C" w:rsidP="00537D52">
      <w:pPr>
        <w:spacing w:after="0" w:line="240" w:lineRule="auto"/>
        <w:ind w:left="65"/>
        <w:jc w:val="both"/>
      </w:pPr>
      <w:r>
        <w:t xml:space="preserve">Przed zawarciem umowy kandydat zobowiązany jest do dostarczenia zaświadczenia </w:t>
      </w:r>
      <w:r w:rsidR="00537D52">
        <w:br/>
      </w:r>
      <w:r>
        <w:t>o niekaralności z Krajowego Rejestru Karnego.</w:t>
      </w:r>
    </w:p>
    <w:p w:rsidR="00537D52" w:rsidRDefault="00537D52" w:rsidP="00537D52">
      <w:pPr>
        <w:spacing w:after="0" w:line="240" w:lineRule="auto"/>
        <w:ind w:left="65"/>
        <w:jc w:val="both"/>
      </w:pPr>
    </w:p>
    <w:p w:rsidR="00537D52" w:rsidRPr="00BE6CF4" w:rsidRDefault="00537D52" w:rsidP="00537D52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E6CF4">
        <w:rPr>
          <w:b/>
        </w:rPr>
        <w:t>Termin, sposób i miejsce składania dokumentów aplikacyjnych:</w:t>
      </w:r>
    </w:p>
    <w:p w:rsidR="00BE219C" w:rsidRPr="00BE6CF4" w:rsidRDefault="00BE219C" w:rsidP="00C16C4D">
      <w:pPr>
        <w:spacing w:after="0" w:line="240" w:lineRule="auto"/>
        <w:jc w:val="both"/>
        <w:rPr>
          <w:sz w:val="16"/>
          <w:szCs w:val="16"/>
        </w:rPr>
      </w:pPr>
    </w:p>
    <w:p w:rsidR="00BE219C" w:rsidRPr="00BE6CF4" w:rsidRDefault="00BE219C" w:rsidP="00AA738B">
      <w:pPr>
        <w:pStyle w:val="Akapitzlist"/>
        <w:numPr>
          <w:ilvl w:val="1"/>
          <w:numId w:val="33"/>
        </w:numPr>
        <w:spacing w:after="0" w:line="240" w:lineRule="auto"/>
        <w:ind w:left="993" w:hanging="567"/>
        <w:jc w:val="both"/>
      </w:pPr>
      <w:r w:rsidRPr="00BE6CF4">
        <w:t>Dokumenty w zamkniętej kopercie z podanymi: imieniem i nazwiskiem kandydata, adresem do korespondencji, numerem telefonu kontaktowego</w:t>
      </w:r>
      <w:r w:rsidR="00AA738B" w:rsidRPr="00BE6CF4">
        <w:t xml:space="preserve">, </w:t>
      </w:r>
      <w:r w:rsidRPr="00BE6CF4">
        <w:t xml:space="preserve">z dopiskiem: „Dotyczy naboru na stanowisko </w:t>
      </w:r>
      <w:r w:rsidR="00BE6CF4" w:rsidRPr="00BE6CF4">
        <w:t xml:space="preserve">GŁÓWNY KSIĘGOWY </w:t>
      </w:r>
      <w:r w:rsidRPr="00BE6CF4">
        <w:t xml:space="preserve">w Centrum </w:t>
      </w:r>
      <w:r w:rsidR="00AA738B" w:rsidRPr="00BE6CF4">
        <w:t xml:space="preserve">Obsługi </w:t>
      </w:r>
      <w:r w:rsidRPr="00BE6CF4">
        <w:t xml:space="preserve">Placówek Opiekuńczo-Wychowawczych w </w:t>
      </w:r>
      <w:r w:rsidR="00AA738B" w:rsidRPr="00BE6CF4">
        <w:t>Wydrznie</w:t>
      </w:r>
      <w:r w:rsidRPr="00BE6CF4">
        <w:t xml:space="preserve">” należy składać osobiście </w:t>
      </w:r>
      <w:r w:rsidR="00BE6CF4" w:rsidRPr="00BE6CF4">
        <w:br/>
      </w:r>
      <w:r w:rsidRPr="00BE6CF4">
        <w:t xml:space="preserve">w </w:t>
      </w:r>
      <w:r w:rsidR="00AA738B" w:rsidRPr="00BE6CF4">
        <w:t xml:space="preserve">siedzibie </w:t>
      </w:r>
      <w:r w:rsidRPr="00BE6CF4">
        <w:t>C</w:t>
      </w:r>
      <w:r w:rsidR="00AA738B" w:rsidRPr="00BE6CF4">
        <w:t xml:space="preserve">entrum </w:t>
      </w:r>
      <w:r w:rsidRPr="00BE6CF4">
        <w:t xml:space="preserve">w godz. od 7.00 do 15.00 </w:t>
      </w:r>
      <w:r w:rsidRPr="00050370">
        <w:rPr>
          <w:b/>
        </w:rPr>
        <w:t xml:space="preserve">w terminie do dnia </w:t>
      </w:r>
      <w:r w:rsidR="00050370" w:rsidRPr="00050370">
        <w:rPr>
          <w:b/>
        </w:rPr>
        <w:t>30</w:t>
      </w:r>
      <w:r w:rsidRPr="00050370">
        <w:rPr>
          <w:b/>
        </w:rPr>
        <w:t xml:space="preserve"> grudnia </w:t>
      </w:r>
      <w:r w:rsidR="00050370" w:rsidRPr="00050370">
        <w:rPr>
          <w:b/>
        </w:rPr>
        <w:br/>
      </w:r>
      <w:r w:rsidRPr="00050370">
        <w:rPr>
          <w:b/>
        </w:rPr>
        <w:t>20</w:t>
      </w:r>
      <w:r w:rsidR="00AA738B" w:rsidRPr="00050370">
        <w:rPr>
          <w:b/>
        </w:rPr>
        <w:t xml:space="preserve">20 </w:t>
      </w:r>
      <w:r w:rsidRPr="00050370">
        <w:rPr>
          <w:b/>
        </w:rPr>
        <w:t>r. do godz. 15.00 lub przesłać pocztą</w:t>
      </w:r>
      <w:r w:rsidRPr="00BE6CF4">
        <w:t xml:space="preserve"> na adres: Centrum </w:t>
      </w:r>
      <w:r w:rsidR="00AA738B" w:rsidRPr="00BE6CF4">
        <w:t xml:space="preserve">Obsługi </w:t>
      </w:r>
      <w:r w:rsidRPr="00BE6CF4">
        <w:t xml:space="preserve">Placówek Opiekuńczo-Wychowawczych </w:t>
      </w:r>
      <w:r w:rsidR="00AA738B" w:rsidRPr="00BE6CF4">
        <w:t xml:space="preserve">w Wydrznie, Wydrzno 13, 86-320 Łasin. </w:t>
      </w:r>
    </w:p>
    <w:p w:rsidR="00BE219C" w:rsidRPr="00BE6CF4" w:rsidRDefault="00BE219C" w:rsidP="00AA738B">
      <w:pPr>
        <w:pStyle w:val="Akapitzlist"/>
        <w:numPr>
          <w:ilvl w:val="1"/>
          <w:numId w:val="33"/>
        </w:numPr>
        <w:spacing w:after="0" w:line="240" w:lineRule="auto"/>
        <w:ind w:left="993" w:hanging="567"/>
        <w:jc w:val="both"/>
      </w:pPr>
      <w:r w:rsidRPr="00BE6CF4">
        <w:t>W przypadku wysyłania ofert pocztą decyduje d</w:t>
      </w:r>
      <w:bookmarkStart w:id="0" w:name="_GoBack"/>
      <w:bookmarkEnd w:id="0"/>
      <w:r w:rsidRPr="00BE6CF4">
        <w:t xml:space="preserve">ata wpływu dokumentów </w:t>
      </w:r>
      <w:r w:rsidR="00BE6CF4" w:rsidRPr="00BE6CF4">
        <w:br/>
      </w:r>
      <w:r w:rsidRPr="00BE6CF4">
        <w:t>do sekretariatu Centrum.</w:t>
      </w:r>
    </w:p>
    <w:p w:rsidR="00BE6CF4" w:rsidRPr="00BE6CF4" w:rsidRDefault="00BE6CF4" w:rsidP="00BE6CF4">
      <w:pPr>
        <w:spacing w:after="0" w:line="240" w:lineRule="auto"/>
        <w:jc w:val="both"/>
      </w:pPr>
    </w:p>
    <w:p w:rsidR="00BE6CF4" w:rsidRPr="00BE6CF4" w:rsidRDefault="00BE6CF4" w:rsidP="00BE6CF4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BE6CF4">
        <w:rPr>
          <w:b/>
        </w:rPr>
        <w:t>Inne informacje:</w:t>
      </w:r>
    </w:p>
    <w:p w:rsidR="00AA738B" w:rsidRPr="00BE6CF4" w:rsidRDefault="00AA738B" w:rsidP="00AA738B">
      <w:pPr>
        <w:spacing w:after="0" w:line="240" w:lineRule="auto"/>
        <w:jc w:val="both"/>
        <w:rPr>
          <w:color w:val="FF0000"/>
          <w:sz w:val="16"/>
          <w:szCs w:val="16"/>
        </w:rPr>
      </w:pPr>
    </w:p>
    <w:p w:rsidR="00C72B6F" w:rsidRPr="00C72B6F" w:rsidRDefault="00BE219C" w:rsidP="00BE6CF4">
      <w:pPr>
        <w:pStyle w:val="Akapitzlist"/>
        <w:numPr>
          <w:ilvl w:val="1"/>
          <w:numId w:val="35"/>
        </w:numPr>
        <w:spacing w:after="0" w:line="240" w:lineRule="auto"/>
        <w:ind w:left="993" w:hanging="567"/>
        <w:jc w:val="both"/>
      </w:pPr>
      <w:r w:rsidRPr="00C72B6F">
        <w:t>Aplikacje, które wpłyną do C</w:t>
      </w:r>
      <w:r w:rsidR="00BE6CF4" w:rsidRPr="00C72B6F">
        <w:t xml:space="preserve">entrum Obsługi </w:t>
      </w:r>
      <w:r w:rsidRPr="00C72B6F">
        <w:t>P</w:t>
      </w:r>
      <w:r w:rsidR="00BE6CF4" w:rsidRPr="00C72B6F">
        <w:t xml:space="preserve">lacówek </w:t>
      </w:r>
      <w:r w:rsidRPr="00C72B6F">
        <w:t>O</w:t>
      </w:r>
      <w:r w:rsidR="00BE6CF4" w:rsidRPr="00C72B6F">
        <w:t xml:space="preserve">piekuńczo-Wychowawczych w Wydrznie </w:t>
      </w:r>
      <w:r w:rsidRPr="00C72B6F">
        <w:t xml:space="preserve">po wyżej określonym terminie </w:t>
      </w:r>
      <w:r w:rsidR="00C72B6F" w:rsidRPr="00C72B6F">
        <w:t xml:space="preserve">oraz dokumenty niekompletne, </w:t>
      </w:r>
      <w:r w:rsidRPr="00C72B6F">
        <w:t>nie będą</w:t>
      </w:r>
      <w:r w:rsidR="00BE6CF4" w:rsidRPr="00C72B6F">
        <w:t xml:space="preserve"> </w:t>
      </w:r>
      <w:r w:rsidRPr="00C72B6F">
        <w:t xml:space="preserve">rozpatrywane. </w:t>
      </w:r>
    </w:p>
    <w:p w:rsidR="00BE219C" w:rsidRPr="00C72B6F" w:rsidRDefault="00BE219C" w:rsidP="00BE6CF4">
      <w:pPr>
        <w:pStyle w:val="Akapitzlist"/>
        <w:numPr>
          <w:ilvl w:val="1"/>
          <w:numId w:val="35"/>
        </w:numPr>
        <w:spacing w:after="0" w:line="240" w:lineRule="auto"/>
        <w:ind w:left="993" w:hanging="567"/>
        <w:jc w:val="both"/>
      </w:pPr>
      <w:r w:rsidRPr="00C72B6F">
        <w:t>O terminie rozmowy kwalifikacyjnej kandydaci zostaną powiadomieni indywidualnie, z wyłączeniem osób, których oferty zostaną odrzucone.</w:t>
      </w:r>
    </w:p>
    <w:p w:rsidR="00BE219C" w:rsidRPr="00C72B6F" w:rsidRDefault="00C72B6F" w:rsidP="00BE6CF4">
      <w:pPr>
        <w:pStyle w:val="Akapitzlist"/>
        <w:numPr>
          <w:ilvl w:val="1"/>
          <w:numId w:val="35"/>
        </w:numPr>
        <w:spacing w:after="0" w:line="240" w:lineRule="auto"/>
        <w:ind w:left="993" w:hanging="567"/>
        <w:jc w:val="both"/>
      </w:pPr>
      <w:r w:rsidRPr="00C72B6F">
        <w:t>I</w:t>
      </w:r>
      <w:r w:rsidR="00BE219C" w:rsidRPr="00C72B6F">
        <w:t xml:space="preserve">nformacja o </w:t>
      </w:r>
      <w:r w:rsidRPr="00C72B6F">
        <w:t>w</w:t>
      </w:r>
      <w:r w:rsidR="00BE219C" w:rsidRPr="00C72B6F">
        <w:t>ynikach</w:t>
      </w:r>
      <w:r w:rsidRPr="00C72B6F">
        <w:t xml:space="preserve"> naboru </w:t>
      </w:r>
      <w:r w:rsidR="00BE219C" w:rsidRPr="00C72B6F">
        <w:t>podan</w:t>
      </w:r>
      <w:r w:rsidRPr="00C72B6F">
        <w:t>a</w:t>
      </w:r>
      <w:r w:rsidR="00BE219C" w:rsidRPr="00C72B6F">
        <w:t xml:space="preserve"> zostan</w:t>
      </w:r>
      <w:r w:rsidRPr="00C72B6F">
        <w:t>ie</w:t>
      </w:r>
      <w:r w:rsidR="00BE219C" w:rsidRPr="00C72B6F">
        <w:t xml:space="preserve"> do publicznej wiadomości</w:t>
      </w:r>
      <w:r w:rsidRPr="00C72B6F">
        <w:t xml:space="preserve"> poprzez zamieszczenie </w:t>
      </w:r>
      <w:r w:rsidR="00BE219C" w:rsidRPr="00C72B6F">
        <w:t xml:space="preserve">w Biuletynie Informacji Publicznej </w:t>
      </w:r>
      <w:r w:rsidRPr="00C72B6F">
        <w:t>Powiatu Grudziądzkiego (</w:t>
      </w:r>
      <w:hyperlink r:id="rId6" w:history="1">
        <w:r w:rsidRPr="00C72B6F">
          <w:rPr>
            <w:rStyle w:val="Hipercze"/>
            <w:color w:val="auto"/>
          </w:rPr>
          <w:t>www.bip.powiatgrudziadzki.pl</w:t>
        </w:r>
      </w:hyperlink>
      <w:r w:rsidRPr="00C72B6F">
        <w:t xml:space="preserve">) </w:t>
      </w:r>
      <w:r w:rsidR="00BE219C" w:rsidRPr="00C72B6F">
        <w:t xml:space="preserve">oraz na tablicy informacyjnej w siedzibie Centrum </w:t>
      </w:r>
      <w:r w:rsidRPr="00C72B6F">
        <w:t xml:space="preserve">Obsługi </w:t>
      </w:r>
      <w:r w:rsidR="00BE219C" w:rsidRPr="00C72B6F">
        <w:t xml:space="preserve">Placówek Opiekuńczo-Wychowawczych w </w:t>
      </w:r>
      <w:r w:rsidRPr="00C72B6F">
        <w:t>Wydrznie</w:t>
      </w:r>
      <w:r w:rsidR="00BE219C" w:rsidRPr="00C72B6F">
        <w:t>.</w:t>
      </w:r>
    </w:p>
    <w:p w:rsidR="00BE219C" w:rsidRPr="00C72B6F" w:rsidRDefault="00BE219C" w:rsidP="00BE6CF4">
      <w:pPr>
        <w:pStyle w:val="Akapitzlist"/>
        <w:numPr>
          <w:ilvl w:val="1"/>
          <w:numId w:val="35"/>
        </w:numPr>
        <w:spacing w:after="0" w:line="240" w:lineRule="auto"/>
        <w:ind w:left="993" w:hanging="567"/>
        <w:jc w:val="both"/>
      </w:pPr>
      <w:r w:rsidRPr="00C72B6F">
        <w:t>Zastrzega się wolę zatrudnienia wybranego kandydata na czas określony w celu praktycznego sprawdzenia umiejętności i doświadczenia zawodowego pracownika.</w:t>
      </w:r>
    </w:p>
    <w:p w:rsidR="00966D54" w:rsidRDefault="00BE219C" w:rsidP="00BE6CF4">
      <w:pPr>
        <w:pStyle w:val="Akapitzlist"/>
        <w:numPr>
          <w:ilvl w:val="1"/>
          <w:numId w:val="35"/>
        </w:numPr>
        <w:spacing w:after="0" w:line="240" w:lineRule="auto"/>
        <w:ind w:left="993" w:hanging="567"/>
        <w:jc w:val="both"/>
      </w:pPr>
      <w:r w:rsidRPr="00C72B6F">
        <w:t>Dokumenty nieodebrane po upływie 1 miesiąca od dnia rozstrzygnięcia naboru zostaną protokolarnie zniszczone.</w:t>
      </w:r>
    </w:p>
    <w:p w:rsidR="0068207D" w:rsidRDefault="0068207D" w:rsidP="0068207D">
      <w:pPr>
        <w:spacing w:after="0" w:line="240" w:lineRule="auto"/>
        <w:jc w:val="both"/>
      </w:pPr>
    </w:p>
    <w:p w:rsidR="0068207D" w:rsidRDefault="0068207D" w:rsidP="0068207D">
      <w:pPr>
        <w:spacing w:after="0" w:line="240" w:lineRule="auto"/>
        <w:jc w:val="both"/>
      </w:pPr>
    </w:p>
    <w:p w:rsidR="0068207D" w:rsidRDefault="0068207D" w:rsidP="0068207D">
      <w:pPr>
        <w:spacing w:after="0" w:line="240" w:lineRule="auto"/>
        <w:jc w:val="both"/>
      </w:pPr>
    </w:p>
    <w:p w:rsidR="0068207D" w:rsidRDefault="0068207D" w:rsidP="0068207D">
      <w:pPr>
        <w:spacing w:after="0" w:line="240" w:lineRule="auto"/>
        <w:jc w:val="both"/>
      </w:pPr>
    </w:p>
    <w:p w:rsidR="0068207D" w:rsidRDefault="0068207D" w:rsidP="0068207D">
      <w:pPr>
        <w:spacing w:after="0" w:line="240" w:lineRule="auto"/>
        <w:ind w:left="4962"/>
        <w:jc w:val="center"/>
      </w:pPr>
      <w:r>
        <w:t>Dyrektor Centrum Obsługi</w:t>
      </w:r>
    </w:p>
    <w:p w:rsidR="0068207D" w:rsidRDefault="0068207D" w:rsidP="0068207D">
      <w:pPr>
        <w:spacing w:after="0" w:line="240" w:lineRule="auto"/>
        <w:ind w:left="4962"/>
        <w:jc w:val="center"/>
      </w:pPr>
      <w:r>
        <w:t>Placówek Opiekuńczo-Wychowawczych</w:t>
      </w:r>
    </w:p>
    <w:p w:rsidR="0068207D" w:rsidRDefault="0068207D" w:rsidP="0068207D">
      <w:pPr>
        <w:spacing w:after="0" w:line="240" w:lineRule="auto"/>
        <w:ind w:left="4962"/>
        <w:jc w:val="center"/>
      </w:pPr>
      <w:r>
        <w:t>w Wydrznie</w:t>
      </w:r>
    </w:p>
    <w:p w:rsidR="0068207D" w:rsidRDefault="0068207D" w:rsidP="0068207D">
      <w:pPr>
        <w:spacing w:after="0" w:line="240" w:lineRule="auto"/>
        <w:ind w:left="4962"/>
        <w:jc w:val="center"/>
      </w:pPr>
    </w:p>
    <w:p w:rsidR="0068207D" w:rsidRPr="0068207D" w:rsidRDefault="0068207D" w:rsidP="0068207D">
      <w:pPr>
        <w:spacing w:after="0" w:line="240" w:lineRule="auto"/>
        <w:ind w:left="4962"/>
        <w:jc w:val="center"/>
        <w:rPr>
          <w:i/>
        </w:rPr>
      </w:pPr>
      <w:r w:rsidRPr="0068207D">
        <w:rPr>
          <w:i/>
        </w:rPr>
        <w:t>/-/ Izabela Przanowska</w:t>
      </w:r>
    </w:p>
    <w:p w:rsidR="00C72B6F" w:rsidRDefault="00C72B6F" w:rsidP="00C72B6F">
      <w:pPr>
        <w:spacing w:after="0" w:line="240" w:lineRule="auto"/>
        <w:jc w:val="both"/>
        <w:rPr>
          <w:color w:val="FF0000"/>
        </w:rPr>
      </w:pPr>
    </w:p>
    <w:p w:rsidR="00C72B6F" w:rsidRDefault="00C72B6F" w:rsidP="00C72B6F">
      <w:pPr>
        <w:spacing w:after="0" w:line="240" w:lineRule="auto"/>
        <w:jc w:val="both"/>
        <w:rPr>
          <w:color w:val="FF0000"/>
        </w:rPr>
      </w:pPr>
    </w:p>
    <w:sectPr w:rsidR="00C72B6F" w:rsidSect="00CD32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C16"/>
    <w:multiLevelType w:val="hybridMultilevel"/>
    <w:tmpl w:val="0A54A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3293D"/>
    <w:multiLevelType w:val="hybridMultilevel"/>
    <w:tmpl w:val="8C80784A"/>
    <w:lvl w:ilvl="0" w:tplc="34B8D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B7B33"/>
    <w:multiLevelType w:val="hybridMultilevel"/>
    <w:tmpl w:val="5F4202FC"/>
    <w:lvl w:ilvl="0" w:tplc="34B8D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E4506"/>
    <w:multiLevelType w:val="hybridMultilevel"/>
    <w:tmpl w:val="94FAE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377D7"/>
    <w:multiLevelType w:val="hybridMultilevel"/>
    <w:tmpl w:val="7BD41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94E65"/>
    <w:multiLevelType w:val="hybridMultilevel"/>
    <w:tmpl w:val="DB1438A0"/>
    <w:lvl w:ilvl="0" w:tplc="069AABC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C512F3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816D8"/>
    <w:multiLevelType w:val="hybridMultilevel"/>
    <w:tmpl w:val="2CE23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B6B"/>
    <w:multiLevelType w:val="hybridMultilevel"/>
    <w:tmpl w:val="9836CD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DC7244A"/>
    <w:multiLevelType w:val="hybridMultilevel"/>
    <w:tmpl w:val="E64EFDFE"/>
    <w:lvl w:ilvl="0" w:tplc="FC8C3E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A1B50"/>
    <w:multiLevelType w:val="hybridMultilevel"/>
    <w:tmpl w:val="199A9F3C"/>
    <w:lvl w:ilvl="0" w:tplc="34B8D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50315"/>
    <w:multiLevelType w:val="hybridMultilevel"/>
    <w:tmpl w:val="DE366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D3709"/>
    <w:multiLevelType w:val="hybridMultilevel"/>
    <w:tmpl w:val="4A38A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D6ACF"/>
    <w:multiLevelType w:val="hybridMultilevel"/>
    <w:tmpl w:val="5ACA71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271B2"/>
    <w:multiLevelType w:val="hybridMultilevel"/>
    <w:tmpl w:val="28A8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20467"/>
    <w:multiLevelType w:val="hybridMultilevel"/>
    <w:tmpl w:val="381C16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17DFC"/>
    <w:multiLevelType w:val="hybridMultilevel"/>
    <w:tmpl w:val="F93C3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84881"/>
    <w:multiLevelType w:val="hybridMultilevel"/>
    <w:tmpl w:val="2ACC3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268C1"/>
    <w:multiLevelType w:val="hybridMultilevel"/>
    <w:tmpl w:val="2826C0CE"/>
    <w:lvl w:ilvl="0" w:tplc="34B8D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055D1"/>
    <w:multiLevelType w:val="hybridMultilevel"/>
    <w:tmpl w:val="8C226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467F9"/>
    <w:multiLevelType w:val="hybridMultilevel"/>
    <w:tmpl w:val="0A280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50533"/>
    <w:multiLevelType w:val="hybridMultilevel"/>
    <w:tmpl w:val="55CE3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42183"/>
    <w:multiLevelType w:val="hybridMultilevel"/>
    <w:tmpl w:val="C2667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F7ECC"/>
    <w:multiLevelType w:val="hybridMultilevel"/>
    <w:tmpl w:val="C0262112"/>
    <w:lvl w:ilvl="0" w:tplc="2EFCD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E3D2B"/>
    <w:multiLevelType w:val="hybridMultilevel"/>
    <w:tmpl w:val="C25C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E0F44"/>
    <w:multiLevelType w:val="hybridMultilevel"/>
    <w:tmpl w:val="900A4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C3015"/>
    <w:multiLevelType w:val="hybridMultilevel"/>
    <w:tmpl w:val="AF0E4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11BC9"/>
    <w:multiLevelType w:val="hybridMultilevel"/>
    <w:tmpl w:val="508C9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E0470"/>
    <w:multiLevelType w:val="hybridMultilevel"/>
    <w:tmpl w:val="B062105E"/>
    <w:lvl w:ilvl="0" w:tplc="5BA8A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433DB"/>
    <w:multiLevelType w:val="hybridMultilevel"/>
    <w:tmpl w:val="137E16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430F72"/>
    <w:multiLevelType w:val="hybridMultilevel"/>
    <w:tmpl w:val="4720E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91D65"/>
    <w:multiLevelType w:val="hybridMultilevel"/>
    <w:tmpl w:val="B5809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E0FB9"/>
    <w:multiLevelType w:val="hybridMultilevel"/>
    <w:tmpl w:val="D1FC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968C2"/>
    <w:multiLevelType w:val="hybridMultilevel"/>
    <w:tmpl w:val="6072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D6F1B"/>
    <w:multiLevelType w:val="hybridMultilevel"/>
    <w:tmpl w:val="3F4CB762"/>
    <w:lvl w:ilvl="0" w:tplc="5BA8A4CC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E94521D"/>
    <w:multiLevelType w:val="hybridMultilevel"/>
    <w:tmpl w:val="0EE84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33"/>
  </w:num>
  <w:num w:numId="4">
    <w:abstractNumId w:val="7"/>
  </w:num>
  <w:num w:numId="5">
    <w:abstractNumId w:val="19"/>
  </w:num>
  <w:num w:numId="6">
    <w:abstractNumId w:val="8"/>
  </w:num>
  <w:num w:numId="7">
    <w:abstractNumId w:val="30"/>
  </w:num>
  <w:num w:numId="8">
    <w:abstractNumId w:val="12"/>
  </w:num>
  <w:num w:numId="9">
    <w:abstractNumId w:val="26"/>
  </w:num>
  <w:num w:numId="10">
    <w:abstractNumId w:val="34"/>
  </w:num>
  <w:num w:numId="11">
    <w:abstractNumId w:val="25"/>
  </w:num>
  <w:num w:numId="12">
    <w:abstractNumId w:val="4"/>
  </w:num>
  <w:num w:numId="13">
    <w:abstractNumId w:val="24"/>
  </w:num>
  <w:num w:numId="14">
    <w:abstractNumId w:val="32"/>
  </w:num>
  <w:num w:numId="15">
    <w:abstractNumId w:val="0"/>
  </w:num>
  <w:num w:numId="16">
    <w:abstractNumId w:val="11"/>
  </w:num>
  <w:num w:numId="17">
    <w:abstractNumId w:val="28"/>
  </w:num>
  <w:num w:numId="18">
    <w:abstractNumId w:val="23"/>
  </w:num>
  <w:num w:numId="19">
    <w:abstractNumId w:val="18"/>
  </w:num>
  <w:num w:numId="20">
    <w:abstractNumId w:val="16"/>
  </w:num>
  <w:num w:numId="21">
    <w:abstractNumId w:val="15"/>
  </w:num>
  <w:num w:numId="22">
    <w:abstractNumId w:val="21"/>
  </w:num>
  <w:num w:numId="23">
    <w:abstractNumId w:val="14"/>
  </w:num>
  <w:num w:numId="24">
    <w:abstractNumId w:val="22"/>
  </w:num>
  <w:num w:numId="25">
    <w:abstractNumId w:val="29"/>
  </w:num>
  <w:num w:numId="26">
    <w:abstractNumId w:val="2"/>
  </w:num>
  <w:num w:numId="27">
    <w:abstractNumId w:val="1"/>
  </w:num>
  <w:num w:numId="28">
    <w:abstractNumId w:val="9"/>
  </w:num>
  <w:num w:numId="29">
    <w:abstractNumId w:val="17"/>
  </w:num>
  <w:num w:numId="30">
    <w:abstractNumId w:val="6"/>
  </w:num>
  <w:num w:numId="31">
    <w:abstractNumId w:val="20"/>
  </w:num>
  <w:num w:numId="32">
    <w:abstractNumId w:val="3"/>
  </w:num>
  <w:num w:numId="33">
    <w:abstractNumId w:val="13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9C"/>
    <w:rsid w:val="00050370"/>
    <w:rsid w:val="000B6337"/>
    <w:rsid w:val="0027750A"/>
    <w:rsid w:val="003F3D53"/>
    <w:rsid w:val="004C3B0F"/>
    <w:rsid w:val="004C4DC8"/>
    <w:rsid w:val="00503551"/>
    <w:rsid w:val="005348EB"/>
    <w:rsid w:val="00537D52"/>
    <w:rsid w:val="0068207D"/>
    <w:rsid w:val="007626CB"/>
    <w:rsid w:val="00766DD9"/>
    <w:rsid w:val="007835DD"/>
    <w:rsid w:val="007B1EF0"/>
    <w:rsid w:val="009558C8"/>
    <w:rsid w:val="00966D54"/>
    <w:rsid w:val="00AA738B"/>
    <w:rsid w:val="00AC313B"/>
    <w:rsid w:val="00B641B7"/>
    <w:rsid w:val="00BE219C"/>
    <w:rsid w:val="00BE6CF4"/>
    <w:rsid w:val="00C16C4D"/>
    <w:rsid w:val="00C72B6F"/>
    <w:rsid w:val="00CD324D"/>
    <w:rsid w:val="00F7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E219C"/>
    <w:rPr>
      <w:b/>
      <w:bCs/>
    </w:rPr>
  </w:style>
  <w:style w:type="paragraph" w:styleId="Akapitzlist">
    <w:name w:val="List Paragraph"/>
    <w:basedOn w:val="Normalny"/>
    <w:uiPriority w:val="34"/>
    <w:qFormat/>
    <w:rsid w:val="00BE21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2B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E219C"/>
    <w:rPr>
      <w:b/>
      <w:bCs/>
    </w:rPr>
  </w:style>
  <w:style w:type="paragraph" w:styleId="Akapitzlist">
    <w:name w:val="List Paragraph"/>
    <w:basedOn w:val="Normalny"/>
    <w:uiPriority w:val="34"/>
    <w:qFormat/>
    <w:rsid w:val="00BE21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2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wiatgrudziadz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1353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izabela</cp:lastModifiedBy>
  <cp:revision>2</cp:revision>
  <cp:lastPrinted>2020-11-23T21:33:00Z</cp:lastPrinted>
  <dcterms:created xsi:type="dcterms:W3CDTF">2020-12-15T19:38:00Z</dcterms:created>
  <dcterms:modified xsi:type="dcterms:W3CDTF">2020-12-15T19:38:00Z</dcterms:modified>
</cp:coreProperties>
</file>