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D5FC" w14:textId="74BD158F" w:rsidR="00E97C51" w:rsidRPr="00E97C51" w:rsidRDefault="00E97C51" w:rsidP="00E97C51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7C51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</w:t>
      </w:r>
      <w:r w:rsidR="00210511" w:rsidRPr="00210511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210511">
        <w:rPr>
          <w:rFonts w:ascii="Times New Roman" w:eastAsia="Calibri" w:hAnsi="Times New Roman" w:cs="Times New Roman"/>
          <w:bCs/>
          <w:sz w:val="24"/>
          <w:szCs w:val="24"/>
        </w:rPr>
        <w:t xml:space="preserve"> do SWZ</w:t>
      </w:r>
    </w:p>
    <w:p w14:paraId="384AF9E4" w14:textId="77777777" w:rsidR="00E97C51" w:rsidRPr="00E97C51" w:rsidRDefault="00E97C51" w:rsidP="00E97C51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  <w:r w:rsidRPr="00E97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  <w:t>(pieczęć Wykonawcy)</w:t>
      </w:r>
    </w:p>
    <w:p w14:paraId="2F617566" w14:textId="77777777" w:rsidR="00E97C51" w:rsidRDefault="00E97C51" w:rsidP="00E97C51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</w:p>
    <w:p w14:paraId="48E18E2A" w14:textId="77777777" w:rsidR="001D33E0" w:rsidRPr="00E97C51" w:rsidRDefault="001D33E0" w:rsidP="00E97C51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</w:p>
    <w:p w14:paraId="1017BF5F" w14:textId="6A48D0B2" w:rsidR="00E97C51" w:rsidRPr="00E97C51" w:rsidRDefault="00F247A4" w:rsidP="00E97C5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RZ.272.1.</w:t>
      </w:r>
      <w:r w:rsidR="00092A63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.2021</w:t>
      </w:r>
    </w:p>
    <w:p w14:paraId="7A155861" w14:textId="77777777" w:rsidR="00E97C51" w:rsidRPr="00E97C51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FEC7C46" w14:textId="77777777" w:rsidR="00E97C51" w:rsidRPr="00E97C51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E6846CC" w14:textId="77777777" w:rsidR="00E97C51" w:rsidRPr="00E97C51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7C51">
        <w:rPr>
          <w:rFonts w:ascii="Times New Roman" w:eastAsia="Times New Roman" w:hAnsi="Times New Roman" w:cs="Times New Roman"/>
          <w:sz w:val="24"/>
          <w:szCs w:val="24"/>
          <w:u w:val="single"/>
        </w:rPr>
        <w:t>OŚWIADCZENIE</w:t>
      </w:r>
    </w:p>
    <w:p w14:paraId="4A59185C" w14:textId="77777777" w:rsidR="00210511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7C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 </w:t>
      </w:r>
      <w:r w:rsidR="002105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aktualności informacji zawartej w oświadczeniu o którym mowa w art. 125 ust.1 ustawy </w:t>
      </w:r>
    </w:p>
    <w:p w14:paraId="1170D0E3" w14:textId="6B3F7E32" w:rsidR="00E97C51" w:rsidRPr="00E97C51" w:rsidRDefault="0021051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 zakresie podstaw wykluczenia z postępowania (art. 109 ust.1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14:paraId="300A4099" w14:textId="77777777" w:rsidR="00E97C51" w:rsidRPr="00E97C51" w:rsidRDefault="00E97C51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p w14:paraId="145D06E6" w14:textId="4BDDF314" w:rsidR="00E97C51" w:rsidRPr="00E97C51" w:rsidRDefault="00E97C51" w:rsidP="001D33E0">
      <w:pPr>
        <w:keepNext/>
        <w:spacing w:before="120"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</w:t>
      </w:r>
      <w:r w:rsidRPr="00F247A4">
        <w:rPr>
          <w:rFonts w:ascii="Times New Roman" w:eastAsia="Times New Roman" w:hAnsi="Times New Roman" w:cs="Times New Roman"/>
          <w:sz w:val="24"/>
          <w:szCs w:val="24"/>
        </w:rPr>
        <w:t xml:space="preserve">publicznego </w:t>
      </w:r>
      <w:proofErr w:type="spellStart"/>
      <w:r w:rsidRPr="00F247A4"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 w:rsidRPr="00F247A4">
        <w:rPr>
          <w:rFonts w:ascii="Times New Roman" w:eastAsia="Times New Roman" w:hAnsi="Times New Roman" w:cs="Times New Roman"/>
          <w:sz w:val="24"/>
          <w:szCs w:val="24"/>
        </w:rPr>
        <w:t>.:</w:t>
      </w:r>
      <w:r w:rsidR="00F247A4" w:rsidRPr="00F247A4">
        <w:rPr>
          <w:rFonts w:ascii="Times New Roman" w:hAnsi="Times New Roman" w:cs="Times New Roman"/>
          <w:sz w:val="24"/>
          <w:szCs w:val="24"/>
        </w:rPr>
        <w:t>„</w:t>
      </w:r>
      <w:r w:rsidR="00092A63">
        <w:rPr>
          <w:rFonts w:ascii="Times New Roman" w:hAnsi="Times New Roman" w:cs="Times New Roman"/>
          <w:sz w:val="24"/>
          <w:szCs w:val="24"/>
        </w:rPr>
        <w:t>Budowa placówki opiekuńczo – wychowawczej w Łasinie</w:t>
      </w:r>
      <w:r w:rsidR="00F247A4" w:rsidRPr="00F247A4">
        <w:rPr>
          <w:rFonts w:ascii="Times New Roman" w:hAnsi="Times New Roman" w:cs="Times New Roman"/>
          <w:sz w:val="24"/>
          <w:szCs w:val="24"/>
        </w:rPr>
        <w:t>”</w:t>
      </w:r>
      <w:r w:rsidRPr="00F247A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 w celu potwierdzenia braku podstaw do wykluczenia na podstawie art. </w:t>
      </w:r>
      <w:r w:rsidR="00210511">
        <w:rPr>
          <w:rFonts w:ascii="Times New Roman" w:eastAsia="Times New Roman" w:hAnsi="Times New Roman" w:cs="Times New Roman"/>
          <w:sz w:val="24"/>
          <w:szCs w:val="24"/>
        </w:rPr>
        <w:t>109 ust.1 pkt.1</w:t>
      </w: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E97C5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0511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, że </w:t>
      </w:r>
      <w:r w:rsidR="00B24FBC">
        <w:rPr>
          <w:rFonts w:ascii="Times New Roman" w:eastAsia="Times New Roman" w:hAnsi="Times New Roman" w:cs="Times New Roman"/>
          <w:sz w:val="24"/>
          <w:szCs w:val="24"/>
        </w:rPr>
        <w:t xml:space="preserve">wykonawca, którego reprezentuję </w:t>
      </w:r>
      <w:r w:rsidR="00B24FBC">
        <w:rPr>
          <w:rFonts w:ascii="Times New Roman" w:eastAsia="Times New Roman" w:hAnsi="Times New Roman" w:cs="Times New Roman"/>
          <w:b/>
          <w:sz w:val="24"/>
          <w:szCs w:val="24"/>
        </w:rPr>
        <w:t>NIE ZALEGA/ZALEGA</w:t>
      </w:r>
      <w:r w:rsidR="00B24FBC" w:rsidRPr="00B24FBC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 z opłacaniem podatków i opłat lokalnych, o których mowa w </w:t>
      </w:r>
      <w:hyperlink r:id="rId6" w:anchor="/dokument/16793992" w:history="1">
        <w:r w:rsidRPr="00E97C51">
          <w:rPr>
            <w:rFonts w:ascii="Times New Roman" w:eastAsia="Times New Roman" w:hAnsi="Times New Roman" w:cs="Times New Roman"/>
            <w:sz w:val="24"/>
            <w:szCs w:val="24"/>
          </w:rPr>
          <w:t>ustawie</w:t>
        </w:r>
      </w:hyperlink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 z dnia 12 stycznia 1991 r. o podatkach i opłatach lokalnych (Dz. U. z 201</w:t>
      </w:r>
      <w:r w:rsidR="00263AF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263AFC">
        <w:rPr>
          <w:rFonts w:ascii="Times New Roman" w:eastAsia="Times New Roman" w:hAnsi="Times New Roman" w:cs="Times New Roman"/>
          <w:sz w:val="24"/>
          <w:szCs w:val="24"/>
        </w:rPr>
        <w:t>1170</w:t>
      </w:r>
      <w:r w:rsidRPr="00E97C5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FDE6CD0" w14:textId="77777777" w:rsidR="00B24FBC" w:rsidRPr="00B24FBC" w:rsidRDefault="00B24FBC" w:rsidP="00B24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013770" w14:textId="77777777" w:rsidR="00B24FBC" w:rsidRPr="00B24FBC" w:rsidRDefault="00B24FBC" w:rsidP="00B24FBC">
      <w:pPr>
        <w:spacing w:after="0" w:line="240" w:lineRule="auto"/>
        <w:rPr>
          <w:rFonts w:ascii="Arial" w:eastAsia="Liberation Serif" w:hAnsi="Arial" w:cs="Liberation Serif"/>
          <w:sz w:val="18"/>
          <w:szCs w:val="18"/>
          <w:lang w:eastAsia="pl-PL"/>
        </w:rPr>
      </w:pPr>
    </w:p>
    <w:p w14:paraId="00B88F4B" w14:textId="77777777" w:rsidR="00B24FBC" w:rsidRPr="00B24FBC" w:rsidRDefault="00B24FBC" w:rsidP="00B2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FBC">
        <w:rPr>
          <w:rFonts w:ascii="Arial" w:eastAsia="Liberation Serif" w:hAnsi="Arial" w:cs="Liberation Serif"/>
          <w:sz w:val="18"/>
          <w:szCs w:val="18"/>
          <w:lang w:eastAsia="pl-PL"/>
        </w:rPr>
        <w:t>* niepotrzebne skreślić</w:t>
      </w:r>
    </w:p>
    <w:p w14:paraId="435DEE49" w14:textId="77777777" w:rsidR="00E97C51" w:rsidRPr="00E97C51" w:rsidRDefault="00E97C51" w:rsidP="00E97C51">
      <w:pPr>
        <w:keepNext/>
        <w:spacing w:before="120"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058B4FA6" w14:textId="77777777" w:rsidR="00E97C51" w:rsidRPr="00E97C51" w:rsidRDefault="00E97C51" w:rsidP="00E97C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7B4C2D" w14:textId="77777777" w:rsidR="00E97C51" w:rsidRPr="00E97C51" w:rsidRDefault="00E97C51" w:rsidP="00E97C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31262F05" w14:textId="6F71F900" w:rsidR="00E97C51" w:rsidRDefault="00092A63" w:rsidP="00092A63">
      <w:pPr>
        <w:autoSpaceDE w:val="0"/>
        <w:autoSpaceDN w:val="0"/>
        <w:adjustRightInd w:val="0"/>
        <w:spacing w:before="29" w:after="0" w:line="1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="006A6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</w:t>
      </w:r>
      <w:r w:rsidR="006A6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jsce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data</w:t>
      </w:r>
    </w:p>
    <w:p w14:paraId="20E69009" w14:textId="77777777" w:rsidR="00E97C51" w:rsidRPr="00E97C51" w:rsidRDefault="00E97C51" w:rsidP="001D33E0">
      <w:pPr>
        <w:autoSpaceDE w:val="0"/>
        <w:autoSpaceDN w:val="0"/>
        <w:adjustRightInd w:val="0"/>
        <w:spacing w:before="29" w:after="0" w:line="178" w:lineRule="exact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14:paraId="48306C1B" w14:textId="77777777" w:rsidR="001D33E0" w:rsidRDefault="001D33E0" w:rsidP="001D33E0">
      <w:pPr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 </w:t>
      </w:r>
    </w:p>
    <w:p w14:paraId="04B0228D" w14:textId="77777777" w:rsidR="001D33E0" w:rsidRDefault="001D33E0" w:rsidP="001D33E0">
      <w:pPr>
        <w:autoSpaceDE w:val="0"/>
        <w:autoSpaceDN w:val="0"/>
        <w:adjustRightInd w:val="0"/>
        <w:spacing w:before="29" w:after="0" w:line="178" w:lineRule="exac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 (y) osób uprawnionych  </w:t>
      </w:r>
    </w:p>
    <w:p w14:paraId="742A2D6C" w14:textId="77777777" w:rsidR="001D33E0" w:rsidRPr="00E97C51" w:rsidRDefault="001D33E0" w:rsidP="001D33E0">
      <w:pPr>
        <w:autoSpaceDE w:val="0"/>
        <w:autoSpaceDN w:val="0"/>
        <w:adjustRightInd w:val="0"/>
        <w:spacing w:before="29" w:after="0" w:line="178" w:lineRule="exac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reprezentowania Wykonawcy</w:t>
      </w:r>
    </w:p>
    <w:p w14:paraId="111D7CE7" w14:textId="77777777" w:rsidR="001D33E0" w:rsidRDefault="001D33E0" w:rsidP="00E97C5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4D565A" w14:textId="77777777" w:rsidR="00E97C51" w:rsidRPr="00E97C51" w:rsidRDefault="001D33E0" w:rsidP="00E97C5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</w:p>
    <w:p w14:paraId="38F68985" w14:textId="77777777" w:rsidR="001D33E0" w:rsidRPr="001D33E0" w:rsidRDefault="001D33E0" w:rsidP="001D33E0">
      <w:pPr>
        <w:contextualSpacing/>
        <w:jc w:val="both"/>
        <w:rPr>
          <w:rFonts w:ascii="Times New Roman" w:eastAsia="Cambria" w:hAnsi="Times New Roman" w:cs="Times New Roman"/>
          <w:sz w:val="18"/>
          <w:szCs w:val="18"/>
        </w:rPr>
      </w:pPr>
      <w:r w:rsidRPr="001D33E0">
        <w:rPr>
          <w:rFonts w:ascii="Times New Roman" w:hAnsi="Times New Roman" w:cs="Times New Roman"/>
          <w:sz w:val="18"/>
          <w:szCs w:val="18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14:paraId="65069073" w14:textId="77777777" w:rsidR="00E97C51" w:rsidRPr="00E97C51" w:rsidRDefault="00E97C51" w:rsidP="00E97C51">
      <w:pPr>
        <w:keepNext/>
        <w:spacing w:before="120" w:after="0"/>
        <w:jc w:val="both"/>
        <w:outlineLvl w:val="3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47E08383" w14:textId="77777777" w:rsidR="00E97C51" w:rsidRPr="00E97C51" w:rsidRDefault="00E97C51" w:rsidP="00E97C5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B221C79" w14:textId="77777777" w:rsidR="00E97C51" w:rsidRPr="00E97C51" w:rsidRDefault="00E97C51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E97C51" w:rsidRPr="00E97C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D325" w14:textId="77777777" w:rsidR="0088244E" w:rsidRDefault="0088244E" w:rsidP="00AB0249">
      <w:pPr>
        <w:spacing w:after="0" w:line="240" w:lineRule="auto"/>
      </w:pPr>
      <w:r>
        <w:separator/>
      </w:r>
    </w:p>
  </w:endnote>
  <w:endnote w:type="continuationSeparator" w:id="0">
    <w:p w14:paraId="13813A1A" w14:textId="77777777" w:rsidR="0088244E" w:rsidRDefault="0088244E" w:rsidP="00AB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4E723" w14:textId="77777777" w:rsidR="0088244E" w:rsidRDefault="0088244E" w:rsidP="00AB0249">
      <w:pPr>
        <w:spacing w:after="0" w:line="240" w:lineRule="auto"/>
      </w:pPr>
      <w:r>
        <w:separator/>
      </w:r>
    </w:p>
  </w:footnote>
  <w:footnote w:type="continuationSeparator" w:id="0">
    <w:p w14:paraId="141A09D0" w14:textId="77777777" w:rsidR="0088244E" w:rsidRDefault="0088244E" w:rsidP="00AB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EDBD" w14:textId="5D8FBA76" w:rsidR="00092A63" w:rsidRDefault="00083BB6" w:rsidP="00083BB6">
    <w:pPr>
      <w:pStyle w:val="Nagwek"/>
      <w:jc w:val="center"/>
    </w:pPr>
    <w:r>
      <w:rPr>
        <w:noProof/>
      </w:rPr>
      <w:drawing>
        <wp:inline distT="0" distB="0" distL="0" distR="0" wp14:anchorId="6DF139CD" wp14:editId="775F0B63">
          <wp:extent cx="5760720" cy="61023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67"/>
    <w:rsid w:val="0002366E"/>
    <w:rsid w:val="00083BB6"/>
    <w:rsid w:val="00092A63"/>
    <w:rsid w:val="000A4BF3"/>
    <w:rsid w:val="00191548"/>
    <w:rsid w:val="001D33E0"/>
    <w:rsid w:val="00210511"/>
    <w:rsid w:val="00242799"/>
    <w:rsid w:val="00263AFC"/>
    <w:rsid w:val="002A6DF4"/>
    <w:rsid w:val="002B60FC"/>
    <w:rsid w:val="002C25C9"/>
    <w:rsid w:val="003408EE"/>
    <w:rsid w:val="003A47A9"/>
    <w:rsid w:val="00530C64"/>
    <w:rsid w:val="005A53F9"/>
    <w:rsid w:val="005F0BAF"/>
    <w:rsid w:val="006A633A"/>
    <w:rsid w:val="00772E7F"/>
    <w:rsid w:val="00817093"/>
    <w:rsid w:val="008360A9"/>
    <w:rsid w:val="0084059E"/>
    <w:rsid w:val="0088244E"/>
    <w:rsid w:val="008A4154"/>
    <w:rsid w:val="008F4CA3"/>
    <w:rsid w:val="00912077"/>
    <w:rsid w:val="00945A05"/>
    <w:rsid w:val="00982F33"/>
    <w:rsid w:val="009F3DCE"/>
    <w:rsid w:val="00AB0249"/>
    <w:rsid w:val="00B0125B"/>
    <w:rsid w:val="00B24FBC"/>
    <w:rsid w:val="00B62BAC"/>
    <w:rsid w:val="00B82637"/>
    <w:rsid w:val="00C40AD7"/>
    <w:rsid w:val="00C96067"/>
    <w:rsid w:val="00CE07F0"/>
    <w:rsid w:val="00CE52FD"/>
    <w:rsid w:val="00DA0015"/>
    <w:rsid w:val="00E97C51"/>
    <w:rsid w:val="00EB0690"/>
    <w:rsid w:val="00F247A4"/>
    <w:rsid w:val="00F8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7C3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24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2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A63"/>
  </w:style>
  <w:style w:type="paragraph" w:styleId="Stopka">
    <w:name w:val="footer"/>
    <w:basedOn w:val="Normalny"/>
    <w:link w:val="StopkaZnak"/>
    <w:uiPriority w:val="99"/>
    <w:unhideWhenUsed/>
    <w:rsid w:val="0009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Promocja</cp:lastModifiedBy>
  <cp:revision>5</cp:revision>
  <cp:lastPrinted>2018-09-07T12:19:00Z</cp:lastPrinted>
  <dcterms:created xsi:type="dcterms:W3CDTF">2021-06-22T14:25:00Z</dcterms:created>
  <dcterms:modified xsi:type="dcterms:W3CDTF">2021-08-03T08:37:00Z</dcterms:modified>
</cp:coreProperties>
</file>